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556E5" w14:textId="105677A3" w:rsidR="00985798" w:rsidRPr="001E1186" w:rsidRDefault="00187054" w:rsidP="00985798">
      <w:pPr>
        <w:spacing w:after="0" w:line="240" w:lineRule="auto"/>
        <w:rPr>
          <w:rFonts w:ascii="Garamond" w:hAnsi="Garamond" w:cstheme="majorBidi"/>
          <w:b/>
          <w:bCs/>
          <w:i/>
          <w:iCs/>
          <w:color w:val="000000" w:themeColor="text1"/>
          <w:u w:val="single"/>
        </w:rPr>
      </w:pPr>
      <w:r w:rsidRPr="001E1186">
        <w:rPr>
          <w:rFonts w:ascii="Times New Roman" w:eastAsia="Times New Roman" w:hAnsi="Times New Roman" w:cs="Arabic Transparent"/>
          <w:b/>
          <w:bCs/>
          <w:i/>
          <w:iCs/>
          <w:noProof/>
          <w:color w:val="000000" w:themeColor="text1"/>
          <w:u w:val="word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B449B3" wp14:editId="46C2A812">
                <wp:simplePos x="0" y="0"/>
                <wp:positionH relativeFrom="column">
                  <wp:posOffset>2820035</wp:posOffset>
                </wp:positionH>
                <wp:positionV relativeFrom="paragraph">
                  <wp:posOffset>30480</wp:posOffset>
                </wp:positionV>
                <wp:extent cx="1356360" cy="876300"/>
                <wp:effectExtent l="0" t="0" r="0" b="0"/>
                <wp:wrapNone/>
                <wp:docPr id="117432283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15F1DC" w14:textId="67649FBF" w:rsidR="00187054" w:rsidRDefault="00187054">
                            <w:r w:rsidRPr="002C71B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A515242" wp14:editId="4D64B810">
                                  <wp:extent cx="1166625" cy="906780"/>
                                  <wp:effectExtent l="0" t="0" r="0" b="7620"/>
                                  <wp:docPr id="1360866999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8170" cy="9079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449B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22.05pt;margin-top:2.4pt;width:106.8pt;height:6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" fillcolor="white [3201]" stroked="f" strokeweight=".5pt">
                <v:textbox>
                  <w:txbxContent>
                    <w:p w14:paraId="4915F1DC" w14:textId="67649FBF" w:rsidR="00187054" w:rsidRDefault="00187054">
                      <w:r w:rsidRPr="002C71B3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A515242" wp14:editId="4D64B810">
                            <wp:extent cx="1166625" cy="906780"/>
                            <wp:effectExtent l="0" t="0" r="0" b="7620"/>
                            <wp:docPr id="1360866999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8170" cy="9079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779A4" w:rsidRPr="001E1186">
        <w:rPr>
          <w:rFonts w:ascii="Garamond" w:eastAsia="Times New Roman" w:hAnsi="Garamond" w:cs="Times New Roman" w:hint="cs"/>
          <w:b/>
          <w:i/>
          <w:color w:val="000000" w:themeColor="text1"/>
          <w:sz w:val="28"/>
          <w:u w:val="words"/>
          <w:rtl/>
          <w:lang w:eastAsia="fr-FR"/>
        </w:rPr>
        <w:t xml:space="preserve">  </w:t>
      </w:r>
      <w:r w:rsidR="00985798" w:rsidRPr="001E1186">
        <w:rPr>
          <w:rFonts w:ascii="Garamond" w:hAnsi="Garamond" w:cstheme="majorBidi"/>
          <w:b/>
          <w:bCs/>
          <w:i/>
          <w:iCs/>
          <w:caps/>
          <w:color w:val="000000" w:themeColor="text1"/>
          <w:u w:val="single"/>
        </w:rPr>
        <w:t xml:space="preserve">Royaume du Maroc                             </w:t>
      </w:r>
    </w:p>
    <w:p w14:paraId="67C370AC" w14:textId="77777777" w:rsidR="00985798" w:rsidRPr="001E1186" w:rsidRDefault="00985798" w:rsidP="00985798">
      <w:pPr>
        <w:spacing w:after="0" w:line="240" w:lineRule="auto"/>
        <w:ind w:left="-284"/>
        <w:contextualSpacing/>
        <w:rPr>
          <w:rFonts w:ascii="Garamond" w:hAnsi="Garamond" w:cstheme="majorBidi"/>
          <w:b/>
          <w:bCs/>
          <w:i/>
          <w:iCs/>
          <w:caps/>
          <w:color w:val="000000" w:themeColor="text1"/>
          <w:u w:val="single"/>
        </w:rPr>
      </w:pPr>
      <w:r w:rsidRPr="001E1186">
        <w:rPr>
          <w:rFonts w:ascii="Garamond" w:hAnsi="Garamond" w:cstheme="majorBidi"/>
          <w:b/>
          <w:bCs/>
          <w:i/>
          <w:iCs/>
          <w:caps/>
          <w:color w:val="000000" w:themeColor="text1"/>
        </w:rPr>
        <w:t xml:space="preserve"> </w:t>
      </w:r>
      <w:r w:rsidRPr="001E1186">
        <w:rPr>
          <w:rFonts w:ascii="Garamond" w:hAnsi="Garamond" w:cstheme="majorBidi"/>
          <w:b/>
          <w:bCs/>
          <w:i/>
          <w:iCs/>
          <w:caps/>
          <w:color w:val="000000" w:themeColor="text1"/>
          <w:u w:val="single"/>
        </w:rPr>
        <w:t>Ministère de l’intérieur</w:t>
      </w:r>
    </w:p>
    <w:p w14:paraId="4FC65C63" w14:textId="77777777" w:rsidR="00985798" w:rsidRPr="001E1186" w:rsidRDefault="00985798" w:rsidP="00985798">
      <w:pPr>
        <w:ind w:left="-284"/>
        <w:contextualSpacing/>
        <w:rPr>
          <w:rFonts w:ascii="Garamond" w:hAnsi="Garamond" w:cstheme="majorBidi"/>
          <w:b/>
          <w:bCs/>
          <w:i/>
          <w:iCs/>
          <w:caps/>
          <w:color w:val="000000" w:themeColor="text1"/>
          <w:u w:val="single"/>
        </w:rPr>
      </w:pPr>
      <w:r w:rsidRPr="001E1186">
        <w:rPr>
          <w:rFonts w:ascii="Garamond" w:hAnsi="Garamond" w:cstheme="majorBidi"/>
          <w:b/>
          <w:bCs/>
          <w:i/>
          <w:iCs/>
          <w:caps/>
          <w:color w:val="000000" w:themeColor="text1"/>
          <w:u w:val="single"/>
        </w:rPr>
        <w:t xml:space="preserve"> Province de Taroudannt</w:t>
      </w:r>
    </w:p>
    <w:p w14:paraId="07D31D02" w14:textId="77777777" w:rsidR="00985798" w:rsidRPr="001E1186" w:rsidRDefault="00985798" w:rsidP="00985798">
      <w:pPr>
        <w:ind w:left="-284"/>
        <w:contextualSpacing/>
        <w:rPr>
          <w:rFonts w:ascii="Garamond" w:hAnsi="Garamond" w:cstheme="majorBidi"/>
          <w:b/>
          <w:bCs/>
          <w:i/>
          <w:iCs/>
          <w:caps/>
          <w:color w:val="000000" w:themeColor="text1"/>
          <w:u w:val="single"/>
          <w:rtl/>
        </w:rPr>
      </w:pPr>
      <w:r w:rsidRPr="001E1186">
        <w:rPr>
          <w:rFonts w:ascii="Garamond" w:hAnsi="Garamond" w:cstheme="majorBidi"/>
          <w:b/>
          <w:bCs/>
          <w:i/>
          <w:iCs/>
          <w:caps/>
          <w:color w:val="000000" w:themeColor="text1"/>
          <w:u w:val="single"/>
        </w:rPr>
        <w:t>Commune de Taroudannt</w:t>
      </w:r>
    </w:p>
    <w:p w14:paraId="490C7D70" w14:textId="77777777" w:rsidR="00985798" w:rsidRPr="001E1186" w:rsidRDefault="00985798" w:rsidP="00985798">
      <w:pPr>
        <w:ind w:left="-284"/>
        <w:contextualSpacing/>
        <w:rPr>
          <w:rFonts w:ascii="Garamond" w:hAnsi="Garamond" w:cstheme="majorBidi"/>
          <w:b/>
          <w:bCs/>
          <w:i/>
          <w:iCs/>
          <w:caps/>
          <w:color w:val="000000" w:themeColor="text1"/>
          <w:u w:val="single"/>
          <w:rtl/>
        </w:rPr>
      </w:pPr>
      <w:r w:rsidRPr="001E1186">
        <w:rPr>
          <w:rFonts w:ascii="Garamond" w:hAnsi="Garamond" w:cstheme="majorBidi"/>
          <w:b/>
          <w:bCs/>
          <w:i/>
          <w:iCs/>
          <w:caps/>
          <w:color w:val="000000" w:themeColor="text1"/>
          <w:u w:val="single"/>
        </w:rPr>
        <w:t>Directions des services</w:t>
      </w:r>
    </w:p>
    <w:p w14:paraId="7F3515DD" w14:textId="77777777" w:rsidR="00985798" w:rsidRPr="001E1186" w:rsidRDefault="00985798" w:rsidP="00985798">
      <w:pPr>
        <w:ind w:left="-284"/>
        <w:contextualSpacing/>
        <w:rPr>
          <w:rFonts w:ascii="Garamond" w:hAnsi="Garamond" w:cstheme="majorBidi"/>
          <w:b/>
          <w:bCs/>
          <w:i/>
          <w:iCs/>
          <w:caps/>
          <w:color w:val="000000" w:themeColor="text1"/>
          <w:u w:val="single"/>
        </w:rPr>
      </w:pPr>
      <w:r w:rsidRPr="001E1186">
        <w:rPr>
          <w:rFonts w:ascii="Garamond" w:hAnsi="Garamond" w:cstheme="majorBidi" w:hint="cs"/>
          <w:b/>
          <w:bCs/>
          <w:i/>
          <w:iCs/>
          <w:caps/>
          <w:color w:val="000000" w:themeColor="text1"/>
          <w:rtl/>
        </w:rPr>
        <w:t xml:space="preserve"> </w:t>
      </w:r>
      <w:r w:rsidRPr="001E1186">
        <w:rPr>
          <w:rFonts w:ascii="Garamond" w:hAnsi="Garamond" w:cstheme="majorBidi"/>
          <w:b/>
          <w:bCs/>
          <w:i/>
          <w:iCs/>
          <w:caps/>
          <w:color w:val="000000" w:themeColor="text1"/>
        </w:rPr>
        <w:t xml:space="preserve">  </w:t>
      </w:r>
      <w:r w:rsidRPr="001E1186">
        <w:rPr>
          <w:rFonts w:ascii="Garamond" w:hAnsi="Garamond" w:cstheme="majorBidi" w:hint="cs"/>
          <w:b/>
          <w:bCs/>
          <w:i/>
          <w:iCs/>
          <w:caps/>
          <w:color w:val="000000" w:themeColor="text1"/>
          <w:u w:val="single"/>
          <w:rtl/>
        </w:rPr>
        <w:t xml:space="preserve"> </w:t>
      </w:r>
      <w:r w:rsidRPr="001E1186">
        <w:rPr>
          <w:rFonts w:ascii="Garamond" w:hAnsi="Garamond" w:cstheme="majorBidi"/>
          <w:b/>
          <w:bCs/>
          <w:i/>
          <w:iCs/>
          <w:caps/>
          <w:color w:val="000000" w:themeColor="text1"/>
          <w:u w:val="single"/>
        </w:rPr>
        <w:t>BUREAU DES MARCHES</w:t>
      </w:r>
    </w:p>
    <w:p w14:paraId="7CEEE2FB" w14:textId="3294B9DE" w:rsidR="00D779A4" w:rsidRPr="001E1186" w:rsidRDefault="00D779A4" w:rsidP="00985798">
      <w:pPr>
        <w:spacing w:after="0" w:line="360" w:lineRule="auto"/>
        <w:rPr>
          <w:rFonts w:ascii="Bodoni MT" w:hAnsi="Bodoni MT"/>
          <w:i/>
          <w:color w:val="000000" w:themeColor="text1"/>
          <w:sz w:val="40"/>
          <w:u w:val="words"/>
        </w:rPr>
      </w:pPr>
    </w:p>
    <w:p w14:paraId="7386B9C8" w14:textId="77777777" w:rsidR="00D779A4" w:rsidRPr="001E1186" w:rsidRDefault="00D779A4" w:rsidP="00D779A4">
      <w:pPr>
        <w:pStyle w:val="Titre3"/>
        <w:spacing w:before="120" w:after="120"/>
        <w:jc w:val="center"/>
        <w:rPr>
          <w:rFonts w:ascii="Bodoni MT" w:hAnsi="Bodoni MT"/>
          <w:iCs/>
          <w:color w:val="000000" w:themeColor="text1"/>
          <w:sz w:val="40"/>
          <w:u w:val="words"/>
          <w:rtl/>
        </w:rPr>
      </w:pPr>
      <w:r w:rsidRPr="001E1186">
        <w:rPr>
          <w:rFonts w:ascii="Bodoni MT" w:hAnsi="Bodoni MT"/>
          <w:iCs/>
          <w:color w:val="000000" w:themeColor="text1"/>
          <w:sz w:val="40"/>
          <w:u w:val="words"/>
        </w:rPr>
        <w:t>Avis d’appel d’offres ouvert</w:t>
      </w:r>
      <w:r w:rsidRPr="001E1186">
        <w:rPr>
          <w:rFonts w:ascii="Bodoni MT" w:hAnsi="Bodoni MT" w:hint="cs"/>
          <w:iCs/>
          <w:color w:val="000000" w:themeColor="text1"/>
          <w:sz w:val="40"/>
          <w:u w:val="words"/>
          <w:rtl/>
        </w:rPr>
        <w:t xml:space="preserve"> </w:t>
      </w:r>
    </w:p>
    <w:p w14:paraId="12921E94" w14:textId="6CAB9710" w:rsidR="00D779A4" w:rsidRPr="001E1186" w:rsidRDefault="0029093F" w:rsidP="00D779A4">
      <w:pPr>
        <w:pStyle w:val="Titre3"/>
        <w:spacing w:before="120" w:after="120"/>
        <w:jc w:val="center"/>
        <w:rPr>
          <w:rFonts w:ascii="Bodoni MT" w:hAnsi="Bodoni MT"/>
          <w:iCs/>
          <w:color w:val="000000" w:themeColor="text1"/>
          <w:sz w:val="40"/>
          <w:u w:val="words"/>
        </w:rPr>
      </w:pPr>
      <w:r w:rsidRPr="001E1186">
        <w:rPr>
          <w:rFonts w:ascii="Bodoni MT" w:hAnsi="Bodoni MT"/>
          <w:iCs/>
          <w:color w:val="000000" w:themeColor="text1"/>
          <w:sz w:val="40"/>
          <w:u w:val="words"/>
        </w:rPr>
        <w:t>National</w:t>
      </w:r>
      <w:r w:rsidR="00D779A4" w:rsidRPr="001E1186">
        <w:rPr>
          <w:rFonts w:ascii="Bodoni MT" w:hAnsi="Bodoni MT"/>
          <w:iCs/>
          <w:color w:val="000000" w:themeColor="text1"/>
          <w:sz w:val="40"/>
          <w:u w:val="words"/>
        </w:rPr>
        <w:t xml:space="preserve"> n° : </w:t>
      </w:r>
      <w:r w:rsidR="00056631" w:rsidRPr="001E1186">
        <w:rPr>
          <w:rFonts w:ascii="Bodoni MT" w:hAnsi="Bodoni MT"/>
          <w:iCs/>
          <w:color w:val="000000" w:themeColor="text1"/>
          <w:sz w:val="40"/>
          <w:u w:val="words"/>
        </w:rPr>
        <w:t>0</w:t>
      </w:r>
      <w:r w:rsidR="005301A3" w:rsidRPr="001E1186">
        <w:rPr>
          <w:rFonts w:ascii="Bodoni MT" w:hAnsi="Bodoni MT"/>
          <w:iCs/>
          <w:color w:val="000000" w:themeColor="text1"/>
          <w:sz w:val="40"/>
          <w:u w:val="words"/>
        </w:rPr>
        <w:t>2</w:t>
      </w:r>
      <w:r w:rsidR="00D779A4" w:rsidRPr="001E1186">
        <w:rPr>
          <w:rFonts w:ascii="Bodoni MT" w:hAnsi="Bodoni MT"/>
          <w:iCs/>
          <w:color w:val="000000" w:themeColor="text1"/>
          <w:sz w:val="40"/>
          <w:u w:val="words"/>
        </w:rPr>
        <w:t>/202</w:t>
      </w:r>
      <w:r w:rsidR="00232B84" w:rsidRPr="001E1186">
        <w:rPr>
          <w:rFonts w:ascii="Bodoni MT" w:hAnsi="Bodoni MT"/>
          <w:iCs/>
          <w:color w:val="000000" w:themeColor="text1"/>
          <w:sz w:val="40"/>
          <w:u w:val="words"/>
        </w:rPr>
        <w:t>5</w:t>
      </w:r>
    </w:p>
    <w:p w14:paraId="0AABBD0E" w14:textId="77777777" w:rsidR="00D779A4" w:rsidRPr="001E1186" w:rsidRDefault="00D779A4" w:rsidP="00D779A4">
      <w:pPr>
        <w:rPr>
          <w:color w:val="000000" w:themeColor="text1"/>
          <w:lang w:eastAsia="fr-FR"/>
        </w:rPr>
      </w:pPr>
    </w:p>
    <w:p w14:paraId="0349CF20" w14:textId="478B606E" w:rsidR="00CD186C" w:rsidRPr="001E1186" w:rsidRDefault="00D779A4" w:rsidP="00FC1783">
      <w:pPr>
        <w:pStyle w:val="Corpsdetexte"/>
        <w:widowControl/>
        <w:autoSpaceDE/>
        <w:autoSpaceDN/>
        <w:spacing w:after="120" w:line="360" w:lineRule="auto"/>
        <w:ind w:firstLine="993"/>
        <w:jc w:val="both"/>
        <w:rPr>
          <w:color w:val="000000" w:themeColor="text1"/>
        </w:rPr>
      </w:pPr>
      <w:r w:rsidRPr="001E1186">
        <w:rPr>
          <w:rFonts w:ascii="Garamond" w:hAnsi="Garamond"/>
          <w:b/>
          <w:bCs/>
          <w:iCs/>
          <w:color w:val="000000" w:themeColor="text1"/>
          <w:w w:val="90"/>
          <w:sz w:val="28"/>
          <w:szCs w:val="28"/>
          <w:lang w:eastAsia="fr-FR"/>
        </w:rPr>
        <w:t xml:space="preserve">Le </w:t>
      </w:r>
      <w:r w:rsidR="00C00816" w:rsidRPr="001E1186">
        <w:rPr>
          <w:rFonts w:ascii="Garamond" w:hAnsi="Garamond"/>
          <w:b/>
          <w:bCs/>
          <w:iCs/>
          <w:color w:val="000000" w:themeColor="text1"/>
          <w:w w:val="90"/>
          <w:sz w:val="28"/>
          <w:szCs w:val="28"/>
          <w:lang w:eastAsia="fr-FR"/>
        </w:rPr>
        <w:t>06/03/2025</w:t>
      </w:r>
      <w:r w:rsidRPr="001E1186">
        <w:rPr>
          <w:rFonts w:ascii="Garamond" w:hAnsi="Garamond"/>
          <w:b/>
          <w:bCs/>
          <w:iCs/>
          <w:color w:val="000000" w:themeColor="text1"/>
          <w:w w:val="90"/>
          <w:sz w:val="28"/>
          <w:szCs w:val="28"/>
          <w:lang w:eastAsia="fr-FR"/>
        </w:rPr>
        <w:t xml:space="preserve"> à </w:t>
      </w:r>
      <w:r w:rsidR="00C00816" w:rsidRPr="001E1186">
        <w:rPr>
          <w:rFonts w:ascii="Garamond" w:hAnsi="Garamond"/>
          <w:b/>
          <w:bCs/>
          <w:iCs/>
          <w:color w:val="000000" w:themeColor="text1"/>
          <w:w w:val="90"/>
          <w:sz w:val="28"/>
          <w:szCs w:val="28"/>
          <w:lang w:eastAsia="fr-FR"/>
        </w:rPr>
        <w:t>11</w:t>
      </w:r>
      <w:r w:rsidRPr="001E1186">
        <w:rPr>
          <w:rFonts w:ascii="Garamond" w:hAnsi="Garamond"/>
          <w:b/>
          <w:bCs/>
          <w:iCs/>
          <w:color w:val="000000" w:themeColor="text1"/>
          <w:w w:val="90"/>
          <w:sz w:val="28"/>
          <w:szCs w:val="28"/>
          <w:lang w:eastAsia="fr-FR"/>
        </w:rPr>
        <w:t xml:space="preserve"> heures, il sera procédé à la salle de réunion au siège de la Commune de Taroudannt</w:t>
      </w:r>
      <w:r w:rsidR="00457523" w:rsidRPr="001E1186">
        <w:rPr>
          <w:rFonts w:ascii="Garamond" w:hAnsi="Garamond"/>
          <w:b/>
          <w:bCs/>
          <w:iCs/>
          <w:color w:val="000000" w:themeColor="text1"/>
          <w:w w:val="90"/>
          <w:sz w:val="28"/>
          <w:szCs w:val="28"/>
          <w:lang w:eastAsia="fr-FR"/>
        </w:rPr>
        <w:t xml:space="preserve"> sis à LMHAITA</w:t>
      </w:r>
      <w:r w:rsidRPr="001E1186">
        <w:rPr>
          <w:rFonts w:ascii="Garamond" w:hAnsi="Garamond"/>
          <w:b/>
          <w:bCs/>
          <w:iCs/>
          <w:color w:val="000000" w:themeColor="text1"/>
          <w:w w:val="90"/>
          <w:sz w:val="28"/>
          <w:szCs w:val="28"/>
          <w:lang w:eastAsia="fr-FR"/>
        </w:rPr>
        <w:t xml:space="preserve"> à l’ouverture des plis relatifs à l’appel d’offres ouvert </w:t>
      </w:r>
      <w:r w:rsidR="0029093F" w:rsidRPr="001E1186">
        <w:rPr>
          <w:rFonts w:ascii="Garamond" w:hAnsi="Garamond"/>
          <w:b/>
          <w:bCs/>
          <w:iCs/>
          <w:color w:val="000000" w:themeColor="text1"/>
          <w:w w:val="90"/>
          <w:sz w:val="28"/>
          <w:szCs w:val="28"/>
          <w:lang w:eastAsia="fr-FR"/>
        </w:rPr>
        <w:t>national</w:t>
      </w:r>
      <w:r w:rsidRPr="001E1186">
        <w:rPr>
          <w:rFonts w:ascii="Garamond" w:hAnsi="Garamond"/>
          <w:b/>
          <w:bCs/>
          <w:iCs/>
          <w:color w:val="000000" w:themeColor="text1"/>
          <w:w w:val="90"/>
          <w:sz w:val="28"/>
          <w:szCs w:val="28"/>
          <w:lang w:eastAsia="fr-FR"/>
        </w:rPr>
        <w:t xml:space="preserve"> sur offres de </w:t>
      </w:r>
      <w:bookmarkStart w:id="0" w:name="_Hlk156910058"/>
      <w:r w:rsidRPr="001E1186">
        <w:rPr>
          <w:rFonts w:ascii="Garamond" w:hAnsi="Garamond"/>
          <w:b/>
          <w:bCs/>
          <w:iCs/>
          <w:color w:val="000000" w:themeColor="text1"/>
          <w:w w:val="90"/>
          <w:sz w:val="28"/>
          <w:szCs w:val="28"/>
          <w:lang w:eastAsia="fr-FR"/>
        </w:rPr>
        <w:t xml:space="preserve">prix n° </w:t>
      </w:r>
      <w:r w:rsidR="00056631" w:rsidRPr="001E1186">
        <w:rPr>
          <w:rFonts w:ascii="Garamond" w:hAnsi="Garamond"/>
          <w:b/>
          <w:bCs/>
          <w:iCs/>
          <w:color w:val="000000" w:themeColor="text1"/>
          <w:w w:val="90"/>
          <w:sz w:val="28"/>
          <w:szCs w:val="28"/>
          <w:lang w:eastAsia="fr-FR"/>
        </w:rPr>
        <w:t>0</w:t>
      </w:r>
      <w:r w:rsidR="005301A3" w:rsidRPr="001E1186">
        <w:rPr>
          <w:rFonts w:ascii="Garamond" w:hAnsi="Garamond"/>
          <w:b/>
          <w:bCs/>
          <w:iCs/>
          <w:color w:val="000000" w:themeColor="text1"/>
          <w:w w:val="90"/>
          <w:sz w:val="28"/>
          <w:szCs w:val="28"/>
          <w:lang w:eastAsia="fr-FR"/>
        </w:rPr>
        <w:t>2</w:t>
      </w:r>
      <w:r w:rsidRPr="001E1186">
        <w:rPr>
          <w:rFonts w:ascii="Garamond" w:hAnsi="Garamond"/>
          <w:b/>
          <w:bCs/>
          <w:iCs/>
          <w:color w:val="000000" w:themeColor="text1"/>
          <w:w w:val="90"/>
          <w:sz w:val="28"/>
          <w:szCs w:val="28"/>
          <w:lang w:eastAsia="fr-FR"/>
        </w:rPr>
        <w:t>/202</w:t>
      </w:r>
      <w:r w:rsidR="00232B84" w:rsidRPr="001E1186">
        <w:rPr>
          <w:rFonts w:ascii="Garamond" w:hAnsi="Garamond"/>
          <w:b/>
          <w:bCs/>
          <w:iCs/>
          <w:color w:val="000000" w:themeColor="text1"/>
          <w:w w:val="90"/>
          <w:sz w:val="28"/>
          <w:szCs w:val="28"/>
          <w:lang w:eastAsia="fr-FR"/>
        </w:rPr>
        <w:t>5</w:t>
      </w:r>
      <w:r w:rsidRPr="001E1186">
        <w:rPr>
          <w:rFonts w:ascii="Garamond" w:hAnsi="Garamond"/>
          <w:b/>
          <w:bCs/>
          <w:iCs/>
          <w:color w:val="000000" w:themeColor="text1"/>
          <w:w w:val="90"/>
          <w:sz w:val="28"/>
          <w:szCs w:val="28"/>
          <w:lang w:eastAsia="fr-FR"/>
        </w:rPr>
        <w:t xml:space="preserve"> du</w:t>
      </w:r>
      <w:r w:rsidRPr="001E1186">
        <w:rPr>
          <w:rFonts w:ascii="Garamond" w:hAnsi="Garamond"/>
          <w:iCs/>
          <w:color w:val="000000" w:themeColor="text1"/>
          <w:w w:val="90"/>
          <w:sz w:val="30"/>
          <w:szCs w:val="30"/>
        </w:rPr>
        <w:t xml:space="preserve"> </w:t>
      </w:r>
      <w:bookmarkEnd w:id="0"/>
      <w:r w:rsidR="00C00816" w:rsidRPr="001E1186">
        <w:rPr>
          <w:rFonts w:ascii="Garamond" w:hAnsi="Garamond"/>
          <w:b/>
          <w:bCs/>
          <w:iCs/>
          <w:color w:val="000000" w:themeColor="text1"/>
          <w:w w:val="90"/>
          <w:sz w:val="28"/>
          <w:szCs w:val="28"/>
          <w:lang w:eastAsia="fr-FR"/>
        </w:rPr>
        <w:t>06/03/2025</w:t>
      </w:r>
      <w:r w:rsidRPr="001E1186">
        <w:rPr>
          <w:rFonts w:ascii="Garamond" w:hAnsi="Garamond"/>
          <w:iCs/>
          <w:color w:val="000000" w:themeColor="text1"/>
          <w:w w:val="90"/>
          <w:sz w:val="30"/>
          <w:szCs w:val="30"/>
        </w:rPr>
        <w:t xml:space="preserve"> pour </w:t>
      </w:r>
      <w:r w:rsidRPr="001E1186">
        <w:rPr>
          <w:rFonts w:ascii="Garamond" w:hAnsi="Garamond"/>
          <w:b/>
          <w:bCs/>
          <w:iCs/>
          <w:color w:val="000000" w:themeColor="text1"/>
          <w:w w:val="90"/>
          <w:sz w:val="28"/>
          <w:szCs w:val="28"/>
          <w:lang w:eastAsia="fr-FR"/>
        </w:rPr>
        <w:t xml:space="preserve">: </w:t>
      </w:r>
      <w:bookmarkStart w:id="1" w:name="_Hlk126914411"/>
      <w:r w:rsidR="00CD186C" w:rsidRPr="001E1186">
        <w:rPr>
          <w:rFonts w:ascii="Garamond" w:hAnsi="Garamond"/>
          <w:b/>
          <w:bCs/>
          <w:iCs/>
          <w:color w:val="000000" w:themeColor="text1"/>
          <w:w w:val="90"/>
          <w:sz w:val="28"/>
          <w:szCs w:val="28"/>
        </w:rPr>
        <w:t>A</w:t>
      </w:r>
      <w:bookmarkEnd w:id="1"/>
      <w:r w:rsidR="00CD186C" w:rsidRPr="001E1186">
        <w:rPr>
          <w:rFonts w:ascii="Garamond" w:hAnsi="Garamond"/>
          <w:b/>
          <w:bCs/>
          <w:iCs/>
          <w:color w:val="000000" w:themeColor="text1"/>
          <w:w w:val="90"/>
          <w:sz w:val="28"/>
          <w:szCs w:val="28"/>
        </w:rPr>
        <w:t>chat de fourniture électrique pour l’entretien courant de réseau d'éclairage public.</w:t>
      </w:r>
    </w:p>
    <w:p w14:paraId="50A6816C" w14:textId="46CCF381" w:rsidR="00D779A4" w:rsidRPr="001E1186" w:rsidRDefault="00D779A4" w:rsidP="00FC1783">
      <w:pPr>
        <w:tabs>
          <w:tab w:val="left" w:pos="993"/>
        </w:tabs>
        <w:spacing w:after="120" w:line="360" w:lineRule="auto"/>
        <w:ind w:left="60" w:right="60" w:firstLine="791"/>
        <w:jc w:val="both"/>
        <w:rPr>
          <w:color w:val="000000" w:themeColor="text1"/>
        </w:rPr>
      </w:pPr>
      <w:r w:rsidRPr="001E1186">
        <w:rPr>
          <w:rFonts w:ascii="Garamond" w:eastAsia="Times New Roman" w:hAnsi="Garamond" w:cs="Times New Roman"/>
          <w:b/>
          <w:bCs/>
          <w:iCs/>
          <w:color w:val="000000" w:themeColor="text1"/>
          <w:w w:val="90"/>
          <w:sz w:val="28"/>
          <w:szCs w:val="28"/>
          <w:lang w:eastAsia="fr-FR"/>
        </w:rPr>
        <w:t xml:space="preserve">Le dossier d'appel d'offres doit être téléchargé à partir du portail des marchés publics accessible à l’adresse : </w:t>
      </w:r>
      <w:hyperlink r:id="rId6" w:history="1">
        <w:r w:rsidRPr="001E1186">
          <w:rPr>
            <w:rStyle w:val="Lienhypertexte"/>
            <w:rFonts w:ascii="Garamond" w:eastAsia="Times New Roman" w:hAnsi="Garamond" w:cs="Times New Roman"/>
            <w:b/>
            <w:bCs/>
            <w:iCs/>
            <w:color w:val="000000" w:themeColor="text1"/>
            <w:w w:val="90"/>
            <w:sz w:val="28"/>
            <w:szCs w:val="28"/>
            <w:lang w:eastAsia="fr-FR"/>
          </w:rPr>
          <w:t>www.marchespublics.gov.ma</w:t>
        </w:r>
      </w:hyperlink>
      <w:r w:rsidRPr="001E1186">
        <w:rPr>
          <w:color w:val="000000" w:themeColor="text1"/>
        </w:rPr>
        <w:t>.</w:t>
      </w:r>
    </w:p>
    <w:p w14:paraId="1EBFF450" w14:textId="1310FA45" w:rsidR="00D779A4" w:rsidRPr="001E1186" w:rsidRDefault="00D779A4" w:rsidP="00FC1783">
      <w:pPr>
        <w:tabs>
          <w:tab w:val="left" w:pos="993"/>
        </w:tabs>
        <w:spacing w:after="120" w:line="360" w:lineRule="auto"/>
        <w:ind w:left="60" w:right="60" w:firstLine="791"/>
        <w:jc w:val="both"/>
        <w:rPr>
          <w:rFonts w:ascii="Garamond" w:eastAsia="Times New Roman" w:hAnsi="Garamond" w:cs="Times New Roman"/>
          <w:b/>
          <w:bCs/>
          <w:iCs/>
          <w:color w:val="000000" w:themeColor="text1"/>
          <w:w w:val="90"/>
          <w:sz w:val="28"/>
          <w:szCs w:val="28"/>
          <w:lang w:eastAsia="fr-FR"/>
        </w:rPr>
      </w:pPr>
      <w:r w:rsidRPr="001E1186">
        <w:rPr>
          <w:rFonts w:ascii="Garamond" w:eastAsia="Times New Roman" w:hAnsi="Garamond" w:cs="Times New Roman"/>
          <w:b/>
          <w:bCs/>
          <w:iCs/>
          <w:color w:val="000000" w:themeColor="text1"/>
          <w:w w:val="90"/>
          <w:sz w:val="28"/>
          <w:szCs w:val="28"/>
          <w:lang w:eastAsia="fr-FR"/>
        </w:rPr>
        <w:t xml:space="preserve">L’estimation des coûts des prestations établie par le maître d’ouvrage est fixée à la somme de : un million </w:t>
      </w:r>
      <w:r w:rsidR="00232B84" w:rsidRPr="001E1186">
        <w:rPr>
          <w:rFonts w:ascii="Garamond" w:eastAsia="Times New Roman" w:hAnsi="Garamond" w:cs="Times New Roman"/>
          <w:b/>
          <w:bCs/>
          <w:iCs/>
          <w:color w:val="000000" w:themeColor="text1"/>
          <w:w w:val="90"/>
          <w:sz w:val="28"/>
          <w:szCs w:val="28"/>
          <w:lang w:eastAsia="fr-FR"/>
        </w:rPr>
        <w:t xml:space="preserve">soixante-dix </w:t>
      </w:r>
      <w:r w:rsidRPr="001E1186">
        <w:rPr>
          <w:rFonts w:ascii="Garamond" w:eastAsia="Times New Roman" w:hAnsi="Garamond" w:cs="Times New Roman"/>
          <w:b/>
          <w:bCs/>
          <w:iCs/>
          <w:color w:val="000000" w:themeColor="text1"/>
          <w:w w:val="90"/>
          <w:sz w:val="28"/>
          <w:szCs w:val="28"/>
          <w:lang w:eastAsia="fr-FR"/>
        </w:rPr>
        <w:t xml:space="preserve">mille </w:t>
      </w:r>
      <w:r w:rsidR="00232B84" w:rsidRPr="001E1186">
        <w:rPr>
          <w:rFonts w:ascii="Garamond" w:eastAsia="Times New Roman" w:hAnsi="Garamond" w:cs="Times New Roman"/>
          <w:b/>
          <w:bCs/>
          <w:iCs/>
          <w:color w:val="000000" w:themeColor="text1"/>
          <w:w w:val="90"/>
          <w:sz w:val="28"/>
          <w:szCs w:val="28"/>
          <w:lang w:eastAsia="fr-FR"/>
        </w:rPr>
        <w:t>cinq</w:t>
      </w:r>
      <w:r w:rsidRPr="001E1186">
        <w:rPr>
          <w:rFonts w:ascii="Garamond" w:eastAsia="Times New Roman" w:hAnsi="Garamond" w:cs="Times New Roman"/>
          <w:b/>
          <w:bCs/>
          <w:iCs/>
          <w:color w:val="000000" w:themeColor="text1"/>
          <w:w w:val="90"/>
          <w:sz w:val="28"/>
          <w:szCs w:val="28"/>
          <w:lang w:eastAsia="fr-FR"/>
        </w:rPr>
        <w:t xml:space="preserve"> cent </w:t>
      </w:r>
      <w:r w:rsidR="00232B84" w:rsidRPr="001E1186">
        <w:rPr>
          <w:rFonts w:ascii="Garamond" w:eastAsia="Times New Roman" w:hAnsi="Garamond" w:cs="Times New Roman"/>
          <w:b/>
          <w:bCs/>
          <w:iCs/>
          <w:color w:val="000000" w:themeColor="text1"/>
          <w:w w:val="90"/>
          <w:sz w:val="28"/>
          <w:szCs w:val="28"/>
          <w:lang w:eastAsia="fr-FR"/>
        </w:rPr>
        <w:t xml:space="preserve">vingt </w:t>
      </w:r>
      <w:r w:rsidRPr="001E1186">
        <w:rPr>
          <w:rFonts w:ascii="Garamond" w:eastAsia="Times New Roman" w:hAnsi="Garamond" w:cs="Times New Roman"/>
          <w:b/>
          <w:bCs/>
          <w:iCs/>
          <w:color w:val="000000" w:themeColor="text1"/>
          <w:w w:val="90"/>
          <w:sz w:val="28"/>
          <w:szCs w:val="28"/>
          <w:lang w:eastAsia="fr-FR"/>
        </w:rPr>
        <w:t>(</w:t>
      </w:r>
      <w:r w:rsidR="00FA6975" w:rsidRPr="001E1186">
        <w:rPr>
          <w:rFonts w:ascii="Garamond" w:eastAsia="Times New Roman" w:hAnsi="Garamond" w:cs="Times New Roman"/>
          <w:b/>
          <w:bCs/>
          <w:iCs/>
          <w:color w:val="000000" w:themeColor="text1"/>
          <w:w w:val="90"/>
          <w:sz w:val="28"/>
          <w:szCs w:val="28"/>
          <w:lang w:eastAsia="fr-FR"/>
        </w:rPr>
        <w:t>1 0</w:t>
      </w:r>
      <w:r w:rsidR="00232B84" w:rsidRPr="001E1186">
        <w:rPr>
          <w:rFonts w:ascii="Garamond" w:eastAsia="Times New Roman" w:hAnsi="Garamond" w:cs="Times New Roman"/>
          <w:b/>
          <w:bCs/>
          <w:iCs/>
          <w:color w:val="000000" w:themeColor="text1"/>
          <w:w w:val="90"/>
          <w:sz w:val="28"/>
          <w:szCs w:val="28"/>
          <w:lang w:eastAsia="fr-FR"/>
        </w:rPr>
        <w:t>7</w:t>
      </w:r>
      <w:r w:rsidR="00FA6975" w:rsidRPr="001E1186">
        <w:rPr>
          <w:rFonts w:ascii="Garamond" w:eastAsia="Times New Roman" w:hAnsi="Garamond" w:cs="Times New Roman"/>
          <w:b/>
          <w:bCs/>
          <w:iCs/>
          <w:color w:val="000000" w:themeColor="text1"/>
          <w:w w:val="90"/>
          <w:sz w:val="28"/>
          <w:szCs w:val="28"/>
          <w:lang w:eastAsia="fr-FR"/>
        </w:rPr>
        <w:t>0 </w:t>
      </w:r>
      <w:r w:rsidR="00232B84" w:rsidRPr="001E1186">
        <w:rPr>
          <w:rFonts w:ascii="Garamond" w:eastAsia="Times New Roman" w:hAnsi="Garamond" w:cs="Times New Roman"/>
          <w:b/>
          <w:bCs/>
          <w:iCs/>
          <w:color w:val="000000" w:themeColor="text1"/>
          <w:w w:val="90"/>
          <w:sz w:val="28"/>
          <w:szCs w:val="28"/>
          <w:lang w:eastAsia="fr-FR"/>
        </w:rPr>
        <w:t>52</w:t>
      </w:r>
      <w:r w:rsidR="00FA6975" w:rsidRPr="001E1186">
        <w:rPr>
          <w:rFonts w:ascii="Garamond" w:eastAsia="Times New Roman" w:hAnsi="Garamond" w:cs="Times New Roman"/>
          <w:b/>
          <w:bCs/>
          <w:iCs/>
          <w:color w:val="000000" w:themeColor="text1"/>
          <w:w w:val="90"/>
          <w:sz w:val="28"/>
          <w:szCs w:val="28"/>
          <w:lang w:eastAsia="fr-FR"/>
        </w:rPr>
        <w:t>0.00</w:t>
      </w:r>
      <w:r w:rsidRPr="001E1186">
        <w:rPr>
          <w:rFonts w:ascii="Garamond" w:eastAsia="Times New Roman" w:hAnsi="Garamond" w:cs="Times New Roman"/>
          <w:b/>
          <w:bCs/>
          <w:iCs/>
          <w:color w:val="000000" w:themeColor="text1"/>
          <w:w w:val="90"/>
          <w:sz w:val="28"/>
          <w:szCs w:val="28"/>
          <w:lang w:eastAsia="fr-FR"/>
        </w:rPr>
        <w:t>) en dirhams.</w:t>
      </w:r>
    </w:p>
    <w:p w14:paraId="53F8187F" w14:textId="5CF3051D" w:rsidR="00D779A4" w:rsidRPr="001E1186" w:rsidRDefault="00D779A4" w:rsidP="00FC1783">
      <w:pPr>
        <w:spacing w:after="0" w:line="360" w:lineRule="auto"/>
        <w:ind w:firstLine="851"/>
        <w:jc w:val="both"/>
        <w:rPr>
          <w:rFonts w:ascii="Garamond" w:eastAsia="Times New Roman" w:hAnsi="Garamond" w:cs="Times New Roman"/>
          <w:b/>
          <w:bCs/>
          <w:iCs/>
          <w:color w:val="000000" w:themeColor="text1"/>
          <w:w w:val="90"/>
          <w:sz w:val="28"/>
          <w:szCs w:val="28"/>
          <w:lang w:eastAsia="fr-FR"/>
        </w:rPr>
      </w:pPr>
      <w:r w:rsidRPr="001E1186">
        <w:rPr>
          <w:rFonts w:ascii="Garamond" w:eastAsia="Times New Roman" w:hAnsi="Garamond" w:cs="Times New Roman"/>
          <w:b/>
          <w:bCs/>
          <w:iCs/>
          <w:color w:val="000000" w:themeColor="text1"/>
          <w:w w:val="90"/>
          <w:sz w:val="28"/>
          <w:szCs w:val="28"/>
          <w:lang w:eastAsia="fr-FR"/>
        </w:rPr>
        <w:t xml:space="preserve">Le cautionnement provisoire est fixé à la somme </w:t>
      </w:r>
      <w:r w:rsidR="00232B84" w:rsidRPr="001E1186">
        <w:rPr>
          <w:rFonts w:ascii="Garamond" w:eastAsia="Times New Roman" w:hAnsi="Garamond" w:cs="Times New Roman"/>
          <w:b/>
          <w:bCs/>
          <w:iCs/>
          <w:color w:val="000000" w:themeColor="text1"/>
          <w:w w:val="90"/>
          <w:sz w:val="28"/>
          <w:szCs w:val="28"/>
          <w:lang w:eastAsia="fr-FR"/>
        </w:rPr>
        <w:t>de :</w:t>
      </w:r>
      <w:r w:rsidRPr="001E1186">
        <w:rPr>
          <w:rFonts w:ascii="Garamond" w:eastAsia="Times New Roman" w:hAnsi="Garamond" w:cs="Times New Roman"/>
          <w:b/>
          <w:bCs/>
          <w:iCs/>
          <w:color w:val="000000" w:themeColor="text1"/>
          <w:w w:val="90"/>
          <w:sz w:val="28"/>
          <w:szCs w:val="28"/>
          <w:lang w:eastAsia="fr-FR"/>
        </w:rPr>
        <w:t xml:space="preserve"> </w:t>
      </w:r>
      <w:r w:rsidR="00232B84" w:rsidRPr="001E1186">
        <w:rPr>
          <w:rFonts w:ascii="Garamond" w:eastAsia="Times New Roman" w:hAnsi="Garamond" w:cs="Times New Roman"/>
          <w:b/>
          <w:bCs/>
          <w:iCs/>
          <w:color w:val="000000" w:themeColor="text1"/>
          <w:w w:val="90"/>
          <w:sz w:val="28"/>
          <w:szCs w:val="28"/>
          <w:lang w:eastAsia="fr-FR"/>
        </w:rPr>
        <w:t>vingt</w:t>
      </w:r>
      <w:r w:rsidRPr="001E1186">
        <w:rPr>
          <w:rFonts w:ascii="Garamond" w:eastAsia="Times New Roman" w:hAnsi="Garamond" w:cs="Times New Roman"/>
          <w:b/>
          <w:bCs/>
          <w:iCs/>
          <w:color w:val="000000" w:themeColor="text1"/>
          <w:w w:val="90"/>
          <w:sz w:val="28"/>
          <w:szCs w:val="28"/>
          <w:lang w:eastAsia="fr-FR"/>
        </w:rPr>
        <w:t xml:space="preserve"> mille (</w:t>
      </w:r>
      <w:r w:rsidR="00232B84" w:rsidRPr="001E1186">
        <w:rPr>
          <w:rFonts w:ascii="Garamond" w:eastAsia="Times New Roman" w:hAnsi="Garamond" w:cs="Times New Roman"/>
          <w:b/>
          <w:bCs/>
          <w:iCs/>
          <w:color w:val="000000" w:themeColor="text1"/>
          <w:w w:val="90"/>
          <w:sz w:val="28"/>
          <w:szCs w:val="28"/>
          <w:lang w:eastAsia="fr-FR"/>
        </w:rPr>
        <w:t>20</w:t>
      </w:r>
      <w:r w:rsidRPr="001E1186">
        <w:rPr>
          <w:rFonts w:ascii="Garamond" w:eastAsia="Times New Roman" w:hAnsi="Garamond" w:cs="Times New Roman"/>
          <w:b/>
          <w:bCs/>
          <w:iCs/>
          <w:color w:val="000000" w:themeColor="text1"/>
          <w:w w:val="90"/>
          <w:sz w:val="28"/>
          <w:szCs w:val="28"/>
          <w:lang w:eastAsia="fr-FR"/>
        </w:rPr>
        <w:t> 000.00) en dirhams.</w:t>
      </w:r>
    </w:p>
    <w:p w14:paraId="31C990D2" w14:textId="388AD13B" w:rsidR="00D779A4" w:rsidRPr="001E1186" w:rsidRDefault="00D779A4" w:rsidP="00FC1783">
      <w:pPr>
        <w:pStyle w:val="Corpsdetexte"/>
        <w:spacing w:before="1" w:line="360" w:lineRule="auto"/>
        <w:ind w:right="-24" w:firstLine="851"/>
        <w:jc w:val="both"/>
        <w:rPr>
          <w:rFonts w:ascii="Garamond" w:hAnsi="Garamond"/>
          <w:b/>
          <w:bCs/>
          <w:iCs/>
          <w:color w:val="000000" w:themeColor="text1"/>
          <w:w w:val="90"/>
          <w:sz w:val="28"/>
          <w:szCs w:val="28"/>
          <w:lang w:eastAsia="fr-FR"/>
        </w:rPr>
      </w:pPr>
      <w:r w:rsidRPr="001E1186">
        <w:rPr>
          <w:rFonts w:ascii="Garamond" w:hAnsi="Garamond"/>
          <w:b/>
          <w:bCs/>
          <w:iCs/>
          <w:color w:val="000000" w:themeColor="text1"/>
          <w:w w:val="90"/>
          <w:sz w:val="28"/>
          <w:szCs w:val="28"/>
          <w:lang w:eastAsia="fr-FR"/>
        </w:rPr>
        <w:t>Le contenu, la présentation ainsi que le dépôt des dossiers des concurrents doivent être conformes aux dispositions des articles 30 à 34 du décret relatif aux marchés publics.</w:t>
      </w:r>
    </w:p>
    <w:p w14:paraId="61D0415A" w14:textId="4089967C" w:rsidR="00D779A4" w:rsidRPr="001E1186" w:rsidRDefault="00D779A4" w:rsidP="00FC1783">
      <w:pPr>
        <w:pStyle w:val="Corpsdetexte"/>
        <w:spacing w:before="90" w:line="360" w:lineRule="auto"/>
        <w:ind w:right="-24" w:firstLine="851"/>
        <w:jc w:val="both"/>
        <w:rPr>
          <w:rFonts w:ascii="Garamond" w:hAnsi="Garamond"/>
          <w:b/>
          <w:bCs/>
          <w:iCs/>
          <w:color w:val="000000" w:themeColor="text1"/>
          <w:w w:val="90"/>
          <w:sz w:val="28"/>
          <w:szCs w:val="28"/>
          <w:lang w:eastAsia="fr-FR"/>
        </w:rPr>
      </w:pPr>
      <w:r w:rsidRPr="001E1186">
        <w:rPr>
          <w:rFonts w:ascii="Garamond" w:hAnsi="Garamond"/>
          <w:b/>
          <w:bCs/>
          <w:iCs/>
          <w:color w:val="000000" w:themeColor="text1"/>
          <w:w w:val="90"/>
          <w:sz w:val="28"/>
          <w:szCs w:val="28"/>
          <w:lang w:eastAsia="fr-FR"/>
        </w:rPr>
        <w:t xml:space="preserve">Les concurrents doivent déposer leurs dossiers par voie électronique dans le portail des marchés publics accessible à l'adresse </w:t>
      </w:r>
      <w:hyperlink r:id="rId7" w:history="1">
        <w:r w:rsidRPr="001E1186">
          <w:rPr>
            <w:rStyle w:val="Lienhypertexte"/>
            <w:rFonts w:ascii="Garamond" w:hAnsi="Garamond"/>
            <w:b/>
            <w:bCs/>
            <w:iCs/>
            <w:color w:val="000000" w:themeColor="text1"/>
            <w:w w:val="90"/>
            <w:sz w:val="28"/>
            <w:szCs w:val="28"/>
            <w:lang w:eastAsia="fr-FR"/>
          </w:rPr>
          <w:t>www.marchespublics.gov.ma</w:t>
        </w:r>
      </w:hyperlink>
      <w:r w:rsidRPr="001E1186">
        <w:rPr>
          <w:rFonts w:ascii="Garamond" w:hAnsi="Garamond"/>
          <w:b/>
          <w:bCs/>
          <w:iCs/>
          <w:color w:val="000000" w:themeColor="text1"/>
          <w:w w:val="90"/>
          <w:sz w:val="28"/>
          <w:szCs w:val="28"/>
          <w:lang w:eastAsia="fr-FR"/>
        </w:rPr>
        <w:t>.</w:t>
      </w:r>
    </w:p>
    <w:p w14:paraId="0D680BF7" w14:textId="77777777" w:rsidR="00D779A4" w:rsidRPr="001E1186" w:rsidRDefault="00D779A4" w:rsidP="00FC1783">
      <w:pPr>
        <w:pStyle w:val="Corpsdetexte"/>
        <w:tabs>
          <w:tab w:val="left" w:leader="dot" w:pos="8639"/>
        </w:tabs>
        <w:spacing w:line="360" w:lineRule="auto"/>
        <w:ind w:firstLine="567"/>
        <w:rPr>
          <w:rFonts w:ascii="Garamond" w:hAnsi="Garamond"/>
          <w:b/>
          <w:bCs/>
          <w:iCs/>
          <w:color w:val="000000" w:themeColor="text1"/>
          <w:w w:val="90"/>
          <w:sz w:val="28"/>
          <w:szCs w:val="28"/>
          <w:lang w:eastAsia="fr-FR"/>
        </w:rPr>
      </w:pPr>
      <w:r w:rsidRPr="001E1186">
        <w:rPr>
          <w:rFonts w:ascii="Garamond" w:hAnsi="Garamond"/>
          <w:b/>
          <w:bCs/>
          <w:iCs/>
          <w:color w:val="000000" w:themeColor="text1"/>
          <w:w w:val="90"/>
          <w:sz w:val="28"/>
          <w:szCs w:val="28"/>
          <w:lang w:eastAsia="fr-FR"/>
        </w:rPr>
        <w:t xml:space="preserve">    Les pièces justificatives à fournir sont celles prévues par l'article n°</w:t>
      </w:r>
      <w:r w:rsidRPr="001E1186">
        <w:rPr>
          <w:rFonts w:ascii="Garamond" w:hAnsi="Garamond" w:hint="cs"/>
          <w:b/>
          <w:bCs/>
          <w:iCs/>
          <w:color w:val="000000" w:themeColor="text1"/>
          <w:w w:val="90"/>
          <w:sz w:val="28"/>
          <w:szCs w:val="28"/>
          <w:rtl/>
          <w:lang w:eastAsia="fr-FR"/>
        </w:rPr>
        <w:t xml:space="preserve"> </w:t>
      </w:r>
      <w:r w:rsidRPr="001E1186">
        <w:rPr>
          <w:rFonts w:ascii="Garamond" w:hAnsi="Garamond"/>
          <w:b/>
          <w:bCs/>
          <w:iCs/>
          <w:color w:val="000000" w:themeColor="text1"/>
          <w:w w:val="90"/>
          <w:sz w:val="28"/>
          <w:szCs w:val="28"/>
          <w:lang w:eastAsia="fr-FR"/>
        </w:rPr>
        <w:t>8 du règlement de consultation.</w:t>
      </w:r>
    </w:p>
    <w:p w14:paraId="6B9FB647" w14:textId="77777777" w:rsidR="00D779A4" w:rsidRPr="001E1186" w:rsidRDefault="00D779A4" w:rsidP="00D779A4">
      <w:pPr>
        <w:pStyle w:val="Corpsdetexte"/>
        <w:tabs>
          <w:tab w:val="left" w:leader="dot" w:pos="8639"/>
        </w:tabs>
        <w:spacing w:line="276" w:lineRule="auto"/>
        <w:ind w:firstLine="567"/>
        <w:rPr>
          <w:rFonts w:ascii="Garamond" w:hAnsi="Garamond"/>
          <w:b/>
          <w:bCs/>
          <w:iCs/>
          <w:color w:val="000000" w:themeColor="text1"/>
          <w:w w:val="90"/>
          <w:sz w:val="28"/>
          <w:szCs w:val="28"/>
          <w:lang w:eastAsia="fr-FR"/>
        </w:rPr>
      </w:pPr>
    </w:p>
    <w:p w14:paraId="6920C0CB" w14:textId="77777777" w:rsidR="00D779A4" w:rsidRPr="001E1186" w:rsidRDefault="00D779A4" w:rsidP="00D779A4">
      <w:pPr>
        <w:spacing w:after="0" w:line="240" w:lineRule="auto"/>
        <w:ind w:right="83" w:firstLine="567"/>
        <w:jc w:val="both"/>
        <w:rPr>
          <w:rFonts w:ascii="Garamond" w:eastAsia="Times New Roman" w:hAnsi="Garamond" w:cs="Times New Roman"/>
          <w:b/>
          <w:bCs/>
          <w:iCs/>
          <w:color w:val="000000" w:themeColor="text1"/>
          <w:w w:val="90"/>
          <w:sz w:val="28"/>
          <w:szCs w:val="28"/>
          <w:lang w:eastAsia="fr-FR"/>
        </w:rPr>
      </w:pPr>
      <w:r w:rsidRPr="001E1186">
        <w:rPr>
          <w:rFonts w:ascii="Garamond" w:eastAsia="Times New Roman" w:hAnsi="Garamond" w:cs="Times New Roman"/>
          <w:b/>
          <w:bCs/>
          <w:iCs/>
          <w:color w:val="000000" w:themeColor="text1"/>
          <w:w w:val="90"/>
          <w:sz w:val="28"/>
          <w:szCs w:val="28"/>
          <w:lang w:eastAsia="fr-FR"/>
        </w:rPr>
        <w:t xml:space="preserve">    </w:t>
      </w:r>
    </w:p>
    <w:p w14:paraId="28912774" w14:textId="77777777" w:rsidR="00D779A4" w:rsidRPr="001E1186" w:rsidRDefault="00D779A4" w:rsidP="00D779A4">
      <w:pPr>
        <w:spacing w:after="0" w:line="240" w:lineRule="auto"/>
        <w:ind w:right="83" w:firstLine="567"/>
        <w:jc w:val="both"/>
        <w:rPr>
          <w:rFonts w:ascii="Garamond" w:eastAsia="Times New Roman" w:hAnsi="Garamond" w:cs="Times New Roman"/>
          <w:b/>
          <w:bCs/>
          <w:iCs/>
          <w:color w:val="000000" w:themeColor="text1"/>
          <w:w w:val="90"/>
          <w:sz w:val="28"/>
          <w:szCs w:val="28"/>
          <w:lang w:eastAsia="fr-FR"/>
        </w:rPr>
      </w:pPr>
    </w:p>
    <w:p w14:paraId="63A362B5" w14:textId="77777777" w:rsidR="00D779A4" w:rsidRPr="001E1186" w:rsidRDefault="00D779A4" w:rsidP="00D779A4">
      <w:pPr>
        <w:pStyle w:val="Corpsdetexte"/>
        <w:tabs>
          <w:tab w:val="left" w:leader="dot" w:pos="8639"/>
        </w:tabs>
        <w:ind w:firstLine="567"/>
        <w:rPr>
          <w:rFonts w:ascii="Garamond" w:hAnsi="Garamond"/>
          <w:b/>
          <w:bCs/>
          <w:iCs/>
          <w:color w:val="000000" w:themeColor="text1"/>
          <w:w w:val="90"/>
          <w:sz w:val="28"/>
          <w:szCs w:val="28"/>
          <w:lang w:eastAsia="fr-FR"/>
        </w:rPr>
      </w:pPr>
    </w:p>
    <w:p w14:paraId="0E0EA43B" w14:textId="77777777" w:rsidR="00D779A4" w:rsidRPr="001E1186" w:rsidRDefault="00D779A4" w:rsidP="00D779A4">
      <w:pPr>
        <w:pStyle w:val="Corpsdetexte"/>
        <w:rPr>
          <w:b/>
          <w:color w:val="000000" w:themeColor="text1"/>
          <w:sz w:val="20"/>
          <w:rtl/>
        </w:rPr>
      </w:pPr>
    </w:p>
    <w:p w14:paraId="1C0B1F54" w14:textId="77777777" w:rsidR="00D779A4" w:rsidRPr="001E1186" w:rsidRDefault="00D779A4" w:rsidP="00D779A4">
      <w:pPr>
        <w:pStyle w:val="Corpsdetexte"/>
        <w:rPr>
          <w:b/>
          <w:color w:val="000000" w:themeColor="text1"/>
          <w:sz w:val="20"/>
        </w:rPr>
      </w:pPr>
    </w:p>
    <w:p w14:paraId="583AE930" w14:textId="77777777" w:rsidR="00232B84" w:rsidRPr="001E1186" w:rsidRDefault="00232B84" w:rsidP="00D779A4">
      <w:pPr>
        <w:pStyle w:val="Corpsdetexte"/>
        <w:rPr>
          <w:b/>
          <w:color w:val="000000" w:themeColor="text1"/>
          <w:sz w:val="20"/>
          <w:rtl/>
        </w:rPr>
      </w:pPr>
    </w:p>
    <w:p w14:paraId="11100FDA" w14:textId="77777777" w:rsidR="00D779A4" w:rsidRPr="001E1186" w:rsidRDefault="00D779A4" w:rsidP="00D779A4">
      <w:pPr>
        <w:pStyle w:val="Corpsdetexte"/>
        <w:rPr>
          <w:b/>
          <w:color w:val="000000" w:themeColor="text1"/>
          <w:sz w:val="20"/>
          <w:rtl/>
        </w:rPr>
      </w:pPr>
    </w:p>
    <w:p w14:paraId="29E27289" w14:textId="77777777" w:rsidR="00D779A4" w:rsidRPr="001E1186" w:rsidRDefault="00D779A4" w:rsidP="00D779A4">
      <w:pPr>
        <w:pStyle w:val="Corpsdetexte"/>
        <w:rPr>
          <w:b/>
          <w:color w:val="000000" w:themeColor="text1"/>
          <w:sz w:val="20"/>
          <w:rtl/>
        </w:rPr>
      </w:pPr>
    </w:p>
    <w:p w14:paraId="06DCD129" w14:textId="77777777" w:rsidR="00D779A4" w:rsidRPr="001E1186" w:rsidRDefault="00D779A4" w:rsidP="00D779A4">
      <w:pPr>
        <w:pStyle w:val="Corpsdetexte"/>
        <w:rPr>
          <w:b/>
          <w:color w:val="000000" w:themeColor="text1"/>
          <w:sz w:val="20"/>
          <w:rtl/>
        </w:rPr>
      </w:pPr>
    </w:p>
    <w:p w14:paraId="181203C5" w14:textId="77777777" w:rsidR="00D779A4" w:rsidRPr="001E1186" w:rsidRDefault="00D779A4" w:rsidP="00D779A4">
      <w:pPr>
        <w:pStyle w:val="Corpsdetexte"/>
        <w:rPr>
          <w:b/>
          <w:color w:val="000000" w:themeColor="text1"/>
          <w:sz w:val="20"/>
          <w:rtl/>
        </w:rPr>
      </w:pPr>
    </w:p>
    <w:p w14:paraId="2E72B972" w14:textId="77777777" w:rsidR="00D779A4" w:rsidRPr="001E1186" w:rsidRDefault="00D779A4" w:rsidP="00D779A4">
      <w:pPr>
        <w:pStyle w:val="Corpsdetexte"/>
        <w:rPr>
          <w:b/>
          <w:color w:val="000000" w:themeColor="text1"/>
          <w:sz w:val="20"/>
        </w:rPr>
      </w:pPr>
    </w:p>
    <w:p w14:paraId="2DFC365E" w14:textId="77777777" w:rsidR="00736022" w:rsidRPr="001E1186" w:rsidRDefault="00736022" w:rsidP="00D779A4">
      <w:pPr>
        <w:pStyle w:val="Corpsdetexte"/>
        <w:rPr>
          <w:b/>
          <w:color w:val="000000" w:themeColor="text1"/>
          <w:sz w:val="20"/>
          <w:rtl/>
        </w:rPr>
      </w:pPr>
    </w:p>
    <w:p w14:paraId="3862DE75" w14:textId="77777777" w:rsidR="00985798" w:rsidRPr="001E1186" w:rsidRDefault="00985798" w:rsidP="00985798">
      <w:pPr>
        <w:bidi/>
        <w:spacing w:after="0" w:line="240" w:lineRule="auto"/>
        <w:rPr>
          <w:rFonts w:cs="Arabic Transparent"/>
          <w:b/>
          <w:bCs/>
          <w:i/>
          <w:iCs/>
          <w:color w:val="000000" w:themeColor="text1"/>
          <w:w w:val="120"/>
          <w:u w:val="single"/>
          <w:rtl/>
        </w:rPr>
      </w:pPr>
      <w:bookmarkStart w:id="2" w:name="_Hlk187655355"/>
      <w:r w:rsidRPr="001E1186">
        <w:rPr>
          <w:rFonts w:ascii="Times New Roman" w:eastAsia="Times New Roman" w:hAnsi="Times New Roman" w:cs="Arabic Transparent"/>
          <w:b/>
          <w:bCs/>
          <w:i/>
          <w:iCs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4A2807" wp14:editId="0AEE7AD3">
                <wp:simplePos x="0" y="0"/>
                <wp:positionH relativeFrom="column">
                  <wp:posOffset>2553335</wp:posOffset>
                </wp:positionH>
                <wp:positionV relativeFrom="paragraph">
                  <wp:posOffset>30480</wp:posOffset>
                </wp:positionV>
                <wp:extent cx="1447800" cy="845820"/>
                <wp:effectExtent l="0" t="0" r="0" b="0"/>
                <wp:wrapNone/>
                <wp:docPr id="92977819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845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A85C1F" w14:textId="77777777" w:rsidR="00985798" w:rsidRDefault="00985798" w:rsidP="00985798">
                            <w:r w:rsidRPr="002C71B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EE2E421" wp14:editId="4156C225">
                                  <wp:extent cx="1181100" cy="800100"/>
                                  <wp:effectExtent l="0" t="0" r="0" b="0"/>
                                  <wp:docPr id="587094195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4A2807" id="Zone de texte 1" o:spid="_x0000_s1027" type="#_x0000_t202" style="position:absolute;left:0;text-align:left;margin-left:201.05pt;margin-top:2.4pt;width:114pt;height:66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" filled="f" stroked="f" strokeweight=".5pt">
                <v:textbox>
                  <w:txbxContent>
                    <w:p w14:paraId="1DA85C1F" w14:textId="77777777" w:rsidR="00985798" w:rsidRDefault="00985798" w:rsidP="00985798">
                      <w:r w:rsidRPr="002C71B3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EE2E421" wp14:editId="4156C225">
                            <wp:extent cx="1181100" cy="800100"/>
                            <wp:effectExtent l="0" t="0" r="0" b="0"/>
                            <wp:docPr id="587094195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E1186">
        <w:rPr>
          <w:rFonts w:cs="Arabic Transparent"/>
          <w:b/>
          <w:bCs/>
          <w:i/>
          <w:iCs/>
          <w:color w:val="000000" w:themeColor="text1"/>
          <w:w w:val="120"/>
        </w:rPr>
        <w:t xml:space="preserve">  </w:t>
      </w:r>
      <w:r w:rsidRPr="001E1186">
        <w:rPr>
          <w:rFonts w:cs="Arabic Transparent"/>
          <w:b/>
          <w:bCs/>
          <w:i/>
          <w:iCs/>
          <w:color w:val="000000" w:themeColor="text1"/>
          <w:w w:val="120"/>
          <w:u w:val="single"/>
          <w:rtl/>
        </w:rPr>
        <w:t>المملكة المغربية</w:t>
      </w:r>
    </w:p>
    <w:p w14:paraId="43FD0040" w14:textId="77777777" w:rsidR="00985798" w:rsidRPr="001E1186" w:rsidRDefault="00985798" w:rsidP="00985798">
      <w:pPr>
        <w:bidi/>
        <w:spacing w:after="0" w:line="240" w:lineRule="auto"/>
        <w:rPr>
          <w:rFonts w:cs="Arabic Transparent"/>
          <w:b/>
          <w:bCs/>
          <w:i/>
          <w:iCs/>
          <w:color w:val="000000" w:themeColor="text1"/>
          <w:w w:val="120"/>
          <w:u w:val="single"/>
          <w:rtl/>
        </w:rPr>
      </w:pPr>
      <w:r w:rsidRPr="001E1186">
        <w:rPr>
          <w:rFonts w:cs="Arabic Transparent"/>
          <w:b/>
          <w:bCs/>
          <w:i/>
          <w:iCs/>
          <w:color w:val="000000" w:themeColor="text1"/>
          <w:w w:val="120"/>
          <w:u w:val="single"/>
          <w:rtl/>
        </w:rPr>
        <w:t>وزارة ال</w:t>
      </w:r>
      <w:r w:rsidRPr="001E1186">
        <w:rPr>
          <w:rFonts w:cs="Arabic Transparent" w:hint="cs"/>
          <w:b/>
          <w:bCs/>
          <w:i/>
          <w:iCs/>
          <w:color w:val="000000" w:themeColor="text1"/>
          <w:w w:val="120"/>
          <w:u w:val="single"/>
          <w:rtl/>
        </w:rPr>
        <w:t>ــــ</w:t>
      </w:r>
      <w:r w:rsidRPr="001E1186">
        <w:rPr>
          <w:rFonts w:cs="Arabic Transparent"/>
          <w:b/>
          <w:bCs/>
          <w:i/>
          <w:iCs/>
          <w:color w:val="000000" w:themeColor="text1"/>
          <w:w w:val="120"/>
          <w:u w:val="single"/>
          <w:rtl/>
        </w:rPr>
        <w:t>داخ</w:t>
      </w:r>
      <w:r w:rsidRPr="001E1186">
        <w:rPr>
          <w:rFonts w:cs="Arabic Transparent" w:hint="cs"/>
          <w:b/>
          <w:bCs/>
          <w:i/>
          <w:iCs/>
          <w:color w:val="000000" w:themeColor="text1"/>
          <w:w w:val="120"/>
          <w:u w:val="single"/>
          <w:rtl/>
        </w:rPr>
        <w:t>ــ</w:t>
      </w:r>
      <w:r w:rsidRPr="001E1186">
        <w:rPr>
          <w:rFonts w:cs="Arabic Transparent"/>
          <w:b/>
          <w:bCs/>
          <w:i/>
          <w:iCs/>
          <w:color w:val="000000" w:themeColor="text1"/>
          <w:w w:val="120"/>
          <w:u w:val="single"/>
          <w:rtl/>
        </w:rPr>
        <w:t>ل</w:t>
      </w:r>
      <w:r w:rsidRPr="001E1186">
        <w:rPr>
          <w:rFonts w:cs="Arabic Transparent" w:hint="cs"/>
          <w:b/>
          <w:bCs/>
          <w:i/>
          <w:iCs/>
          <w:color w:val="000000" w:themeColor="text1"/>
          <w:w w:val="120"/>
          <w:u w:val="single"/>
          <w:rtl/>
        </w:rPr>
        <w:t>ـــ</w:t>
      </w:r>
      <w:r w:rsidRPr="001E1186">
        <w:rPr>
          <w:rFonts w:cs="Arabic Transparent"/>
          <w:b/>
          <w:bCs/>
          <w:i/>
          <w:iCs/>
          <w:color w:val="000000" w:themeColor="text1"/>
          <w:w w:val="120"/>
          <w:u w:val="single"/>
          <w:rtl/>
        </w:rPr>
        <w:t>ي</w:t>
      </w:r>
      <w:r w:rsidRPr="001E1186">
        <w:rPr>
          <w:rFonts w:cs="Arabic Transparent" w:hint="cs"/>
          <w:b/>
          <w:bCs/>
          <w:i/>
          <w:iCs/>
          <w:color w:val="000000" w:themeColor="text1"/>
          <w:w w:val="120"/>
          <w:u w:val="single"/>
          <w:rtl/>
        </w:rPr>
        <w:t>ـ</w:t>
      </w:r>
      <w:r w:rsidRPr="001E1186">
        <w:rPr>
          <w:rFonts w:cs="Arabic Transparent"/>
          <w:b/>
          <w:bCs/>
          <w:i/>
          <w:iCs/>
          <w:color w:val="000000" w:themeColor="text1"/>
          <w:w w:val="120"/>
          <w:u w:val="single"/>
          <w:rtl/>
        </w:rPr>
        <w:t>ة</w:t>
      </w:r>
    </w:p>
    <w:p w14:paraId="5BFF779B" w14:textId="77777777" w:rsidR="00985798" w:rsidRPr="001E1186" w:rsidRDefault="00985798" w:rsidP="00985798">
      <w:pPr>
        <w:bidi/>
        <w:spacing w:after="0" w:line="240" w:lineRule="auto"/>
        <w:rPr>
          <w:rFonts w:cs="Arabic Transparent"/>
          <w:b/>
          <w:bCs/>
          <w:i/>
          <w:iCs/>
          <w:color w:val="000000" w:themeColor="text1"/>
          <w:w w:val="120"/>
          <w:u w:val="single"/>
          <w:rtl/>
        </w:rPr>
      </w:pPr>
      <w:r w:rsidRPr="001E1186">
        <w:rPr>
          <w:rFonts w:cs="Arabic Transparent" w:hint="cs"/>
          <w:b/>
          <w:bCs/>
          <w:i/>
          <w:iCs/>
          <w:color w:val="000000" w:themeColor="text1"/>
          <w:w w:val="120"/>
          <w:u w:val="single"/>
          <w:rtl/>
        </w:rPr>
        <w:t>عمالة</w:t>
      </w:r>
      <w:r w:rsidRPr="001E1186">
        <w:rPr>
          <w:rFonts w:cs="Arabic Transparent"/>
          <w:b/>
          <w:bCs/>
          <w:i/>
          <w:iCs/>
          <w:color w:val="000000" w:themeColor="text1"/>
          <w:w w:val="120"/>
          <w:u w:val="single"/>
          <w:rtl/>
        </w:rPr>
        <w:t xml:space="preserve"> </w:t>
      </w:r>
      <w:r w:rsidRPr="001E1186">
        <w:rPr>
          <w:rFonts w:cs="Arabic Transparent" w:hint="cs"/>
          <w:b/>
          <w:bCs/>
          <w:i/>
          <w:iCs/>
          <w:color w:val="000000" w:themeColor="text1"/>
          <w:w w:val="120"/>
          <w:u w:val="single"/>
          <w:rtl/>
        </w:rPr>
        <w:t>تــــــ</w:t>
      </w:r>
      <w:r w:rsidRPr="001E1186">
        <w:rPr>
          <w:rFonts w:cs="Arabic Transparent" w:hint="cs"/>
          <w:b/>
          <w:bCs/>
          <w:i/>
          <w:iCs/>
          <w:color w:val="000000" w:themeColor="text1"/>
          <w:w w:val="120"/>
          <w:u w:val="single"/>
          <w:rtl/>
          <w:lang w:bidi="ar-MA"/>
        </w:rPr>
        <w:t>ـ</w:t>
      </w:r>
      <w:r w:rsidRPr="001E1186">
        <w:rPr>
          <w:rFonts w:cs="Arabic Transparent" w:hint="cs"/>
          <w:b/>
          <w:bCs/>
          <w:i/>
          <w:iCs/>
          <w:color w:val="000000" w:themeColor="text1"/>
          <w:w w:val="120"/>
          <w:u w:val="single"/>
          <w:rtl/>
        </w:rPr>
        <w:t>ــــ</w:t>
      </w:r>
      <w:proofErr w:type="spellStart"/>
      <w:r w:rsidRPr="001E1186">
        <w:rPr>
          <w:rFonts w:cs="Arabic Transparent"/>
          <w:b/>
          <w:bCs/>
          <w:i/>
          <w:iCs/>
          <w:color w:val="000000" w:themeColor="text1"/>
          <w:w w:val="120"/>
          <w:u w:val="single"/>
          <w:rtl/>
        </w:rPr>
        <w:t>ارودانت</w:t>
      </w:r>
      <w:proofErr w:type="spellEnd"/>
    </w:p>
    <w:p w14:paraId="729C65C6" w14:textId="77777777" w:rsidR="00985798" w:rsidRPr="001E1186" w:rsidRDefault="00985798" w:rsidP="00985798">
      <w:pPr>
        <w:bidi/>
        <w:spacing w:after="0" w:line="240" w:lineRule="auto"/>
        <w:rPr>
          <w:rFonts w:cs="Arabic Transparent"/>
          <w:b/>
          <w:bCs/>
          <w:i/>
          <w:iCs/>
          <w:color w:val="000000" w:themeColor="text1"/>
          <w:w w:val="120"/>
          <w:u w:val="single"/>
          <w:rtl/>
        </w:rPr>
      </w:pPr>
      <w:r w:rsidRPr="001E1186">
        <w:rPr>
          <w:rFonts w:cs="Arabic Transparent"/>
          <w:b/>
          <w:bCs/>
          <w:i/>
          <w:iCs/>
          <w:color w:val="000000" w:themeColor="text1"/>
          <w:w w:val="120"/>
          <w:u w:val="single"/>
        </w:rPr>
        <w:t xml:space="preserve">  </w:t>
      </w:r>
      <w:r w:rsidRPr="001E1186">
        <w:rPr>
          <w:rFonts w:cs="Arabic Transparent"/>
          <w:b/>
          <w:bCs/>
          <w:i/>
          <w:iCs/>
          <w:color w:val="000000" w:themeColor="text1"/>
          <w:w w:val="120"/>
          <w:u w:val="single"/>
          <w:rtl/>
        </w:rPr>
        <w:t>جماعة ت</w:t>
      </w:r>
      <w:r w:rsidRPr="001E1186">
        <w:rPr>
          <w:rFonts w:cs="Arabic Transparent" w:hint="cs"/>
          <w:b/>
          <w:bCs/>
          <w:i/>
          <w:iCs/>
          <w:color w:val="000000" w:themeColor="text1"/>
          <w:w w:val="120"/>
          <w:u w:val="single"/>
          <w:rtl/>
        </w:rPr>
        <w:t>ــــــــ</w:t>
      </w:r>
      <w:r w:rsidRPr="001E1186">
        <w:rPr>
          <w:rFonts w:cs="Arabic Transparent"/>
          <w:b/>
          <w:bCs/>
          <w:i/>
          <w:iCs/>
          <w:color w:val="000000" w:themeColor="text1"/>
          <w:w w:val="120"/>
          <w:u w:val="single"/>
          <w:rtl/>
        </w:rPr>
        <w:t>ارودانت</w:t>
      </w:r>
    </w:p>
    <w:p w14:paraId="74F94F6B" w14:textId="77777777" w:rsidR="00985798" w:rsidRPr="001E1186" w:rsidRDefault="00985798" w:rsidP="00985798">
      <w:pPr>
        <w:overflowPunct w:val="0"/>
        <w:autoSpaceDE w:val="0"/>
        <w:autoSpaceDN w:val="0"/>
        <w:bidi/>
        <w:adjustRightInd w:val="0"/>
        <w:spacing w:after="0" w:line="240" w:lineRule="auto"/>
        <w:rPr>
          <w:rFonts w:cs="Arabic Transparent"/>
          <w:b/>
          <w:bCs/>
          <w:i/>
          <w:iCs/>
          <w:color w:val="000000" w:themeColor="text1"/>
          <w:w w:val="120"/>
          <w:u w:val="single"/>
        </w:rPr>
      </w:pPr>
      <w:r w:rsidRPr="001E1186">
        <w:rPr>
          <w:rFonts w:cs="Arabic Transparent" w:hint="cs"/>
          <w:b/>
          <w:bCs/>
          <w:i/>
          <w:iCs/>
          <w:color w:val="000000" w:themeColor="text1"/>
          <w:w w:val="120"/>
          <w:u w:val="single"/>
          <w:rtl/>
        </w:rPr>
        <w:t>مديرية المصالح الجماعية</w:t>
      </w:r>
    </w:p>
    <w:p w14:paraId="1B68AAB1" w14:textId="77777777" w:rsidR="00985798" w:rsidRPr="001E1186" w:rsidRDefault="00985798" w:rsidP="00985798">
      <w:pPr>
        <w:bidi/>
        <w:spacing w:after="0" w:line="240" w:lineRule="auto"/>
        <w:rPr>
          <w:rFonts w:cs="Arabic Transparent"/>
          <w:b/>
          <w:bCs/>
          <w:color w:val="000000" w:themeColor="text1"/>
          <w:w w:val="120"/>
          <w:rtl/>
          <w:lang w:bidi="ar-MA"/>
        </w:rPr>
      </w:pPr>
      <w:r w:rsidRPr="001E1186">
        <w:rPr>
          <w:rFonts w:cs="Arabic Transparent"/>
          <w:color w:val="000000" w:themeColor="text1"/>
          <w:w w:val="120"/>
          <w:lang w:bidi="ar-MA"/>
        </w:rPr>
        <w:t xml:space="preserve">    </w:t>
      </w:r>
      <w:r w:rsidRPr="001E1186">
        <w:rPr>
          <w:rFonts w:cs="Arabic Transparent" w:hint="cs"/>
          <w:b/>
          <w:bCs/>
          <w:i/>
          <w:iCs/>
          <w:color w:val="000000" w:themeColor="text1"/>
          <w:w w:val="120"/>
          <w:u w:val="single"/>
          <w:rtl/>
          <w:lang w:bidi="ar-MA"/>
        </w:rPr>
        <w:t>مكتب الصفقــــات</w:t>
      </w:r>
    </w:p>
    <w:p w14:paraId="196914A8" w14:textId="77777777" w:rsidR="00985798" w:rsidRPr="001E1186" w:rsidRDefault="00985798" w:rsidP="00985798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i/>
          <w:iCs/>
          <w:color w:val="000000" w:themeColor="text1"/>
          <w:w w:val="120"/>
          <w:u w:val="words"/>
          <w:rtl/>
        </w:rPr>
      </w:pPr>
    </w:p>
    <w:bookmarkEnd w:id="2"/>
    <w:p w14:paraId="614BA9E3" w14:textId="77777777" w:rsidR="006E55C3" w:rsidRPr="001E1186" w:rsidRDefault="006E55C3" w:rsidP="006E55C3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i/>
          <w:iCs/>
          <w:color w:val="000000" w:themeColor="text1"/>
          <w:w w:val="120"/>
          <w:u w:val="words"/>
          <w:rtl/>
        </w:rPr>
      </w:pPr>
    </w:p>
    <w:p w14:paraId="2EC14627" w14:textId="0CDDC6C9" w:rsidR="006E55C3" w:rsidRPr="001E1186" w:rsidRDefault="006E55C3" w:rsidP="006E55C3">
      <w:pPr>
        <w:pStyle w:val="Titre2"/>
        <w:bidi/>
        <w:spacing w:before="120" w:after="0"/>
        <w:jc w:val="center"/>
        <w:rPr>
          <w:rFonts w:cs="Andalus"/>
          <w:color w:val="000000" w:themeColor="text1"/>
          <w:sz w:val="48"/>
          <w:szCs w:val="48"/>
          <w:u w:val="dash"/>
          <w:lang w:eastAsia="en-US"/>
        </w:rPr>
      </w:pPr>
      <w:r w:rsidRPr="001E1186">
        <w:rPr>
          <w:rFonts w:cs="Andalus"/>
          <w:color w:val="000000" w:themeColor="text1"/>
          <w:sz w:val="48"/>
          <w:szCs w:val="48"/>
          <w:u w:val="dash"/>
          <w:rtl/>
          <w:lang w:eastAsia="en-US"/>
        </w:rPr>
        <w:t>إعلان عن طلب عروض مفتوح</w:t>
      </w:r>
      <w:r w:rsidR="00610682" w:rsidRPr="001E1186">
        <w:rPr>
          <w:rFonts w:cs="Andalus" w:hint="cs"/>
          <w:color w:val="000000" w:themeColor="text1"/>
          <w:sz w:val="48"/>
          <w:szCs w:val="48"/>
          <w:u w:val="dash"/>
          <w:rtl/>
          <w:lang w:eastAsia="en-US"/>
        </w:rPr>
        <w:t xml:space="preserve"> </w:t>
      </w:r>
      <w:r w:rsidR="0029093F" w:rsidRPr="001E1186">
        <w:rPr>
          <w:rFonts w:cs="Andalus" w:hint="cs"/>
          <w:color w:val="000000" w:themeColor="text1"/>
          <w:sz w:val="48"/>
          <w:szCs w:val="48"/>
          <w:u w:val="dash"/>
          <w:rtl/>
          <w:lang w:eastAsia="en-US"/>
        </w:rPr>
        <w:t>وطني</w:t>
      </w:r>
      <w:r w:rsidRPr="001E1186">
        <w:rPr>
          <w:rFonts w:cs="Andalus"/>
          <w:color w:val="000000" w:themeColor="text1"/>
          <w:sz w:val="48"/>
          <w:szCs w:val="48"/>
          <w:u w:val="dash"/>
          <w:rtl/>
          <w:lang w:eastAsia="en-US"/>
        </w:rPr>
        <w:t xml:space="preserve"> رقم:</w:t>
      </w:r>
      <w:proofErr w:type="gramStart"/>
      <w:r w:rsidR="002247B0" w:rsidRPr="001E1186">
        <w:rPr>
          <w:rFonts w:cs="Andalus"/>
          <w:color w:val="000000" w:themeColor="text1"/>
          <w:sz w:val="48"/>
          <w:szCs w:val="48"/>
          <w:u w:val="dash"/>
          <w:lang w:eastAsia="en-US"/>
        </w:rPr>
        <w:t>0</w:t>
      </w:r>
      <w:r w:rsidR="005301A3" w:rsidRPr="001E1186">
        <w:rPr>
          <w:rFonts w:cs="Andalus"/>
          <w:color w:val="000000" w:themeColor="text1"/>
          <w:sz w:val="48"/>
          <w:szCs w:val="48"/>
          <w:u w:val="dash"/>
          <w:lang w:eastAsia="en-US"/>
        </w:rPr>
        <w:t xml:space="preserve">2 </w:t>
      </w:r>
      <w:r w:rsidR="002247B0" w:rsidRPr="001E1186">
        <w:rPr>
          <w:rFonts w:cs="Andalus" w:hint="cs"/>
          <w:color w:val="000000" w:themeColor="text1"/>
          <w:sz w:val="48"/>
          <w:szCs w:val="48"/>
          <w:u w:val="dash"/>
          <w:rtl/>
          <w:lang w:eastAsia="en-US"/>
        </w:rPr>
        <w:t xml:space="preserve"> </w:t>
      </w:r>
      <w:r w:rsidR="00610682" w:rsidRPr="001E1186">
        <w:rPr>
          <w:rFonts w:cs="Andalus" w:hint="cs"/>
          <w:color w:val="000000" w:themeColor="text1"/>
          <w:sz w:val="48"/>
          <w:szCs w:val="48"/>
          <w:u w:val="dash"/>
          <w:rtl/>
          <w:lang w:eastAsia="en-US"/>
        </w:rPr>
        <w:t>/</w:t>
      </w:r>
      <w:proofErr w:type="gramEnd"/>
      <w:r w:rsidR="002247B0" w:rsidRPr="001E1186">
        <w:rPr>
          <w:rFonts w:cs="Andalus"/>
          <w:color w:val="000000" w:themeColor="text1"/>
          <w:sz w:val="48"/>
          <w:szCs w:val="48"/>
          <w:u w:val="dash"/>
          <w:lang w:eastAsia="en-US"/>
        </w:rPr>
        <w:t>2025</w:t>
      </w:r>
    </w:p>
    <w:p w14:paraId="33609022" w14:textId="77777777" w:rsidR="005F3637" w:rsidRPr="001E1186" w:rsidRDefault="005F3637" w:rsidP="005F3637">
      <w:pPr>
        <w:bidi/>
        <w:rPr>
          <w:color w:val="000000" w:themeColor="text1"/>
          <w:rtl/>
        </w:rPr>
      </w:pPr>
    </w:p>
    <w:p w14:paraId="03F1C4C6" w14:textId="584AB3D7" w:rsidR="00D424EA" w:rsidRPr="001E1186" w:rsidRDefault="007F37BA" w:rsidP="0072624D">
      <w:pPr>
        <w:bidi/>
        <w:spacing w:after="240" w:line="360" w:lineRule="auto"/>
        <w:ind w:firstLine="543"/>
        <w:jc w:val="both"/>
        <w:rPr>
          <w:rFonts w:cs="Arabic Transparent"/>
          <w:b/>
          <w:bCs/>
          <w:i/>
          <w:iCs/>
          <w:color w:val="000000" w:themeColor="text1"/>
          <w:sz w:val="30"/>
          <w:szCs w:val="30"/>
        </w:rPr>
      </w:pPr>
      <w:r w:rsidRPr="001E1186">
        <w:rPr>
          <w:rFonts w:cs="Arabic Transparent" w:hint="cs"/>
          <w:b/>
          <w:bCs/>
          <w:i/>
          <w:iCs/>
          <w:color w:val="000000" w:themeColor="text1"/>
          <w:sz w:val="30"/>
          <w:szCs w:val="30"/>
          <w:rtl/>
        </w:rPr>
        <w:t xml:space="preserve">يوم </w:t>
      </w:r>
      <w:r w:rsidRPr="001E1186">
        <w:rPr>
          <w:rFonts w:cs="Arabic Transparent"/>
          <w:b/>
          <w:bCs/>
          <w:i/>
          <w:iCs/>
          <w:color w:val="000000" w:themeColor="text1"/>
          <w:sz w:val="30"/>
          <w:szCs w:val="30"/>
        </w:rPr>
        <w:t>06</w:t>
      </w:r>
      <w:r w:rsidR="00C00816" w:rsidRPr="001E1186">
        <w:rPr>
          <w:rFonts w:cs="Arabic Transparent" w:hint="cs"/>
          <w:b/>
          <w:bCs/>
          <w:i/>
          <w:iCs/>
          <w:color w:val="000000" w:themeColor="text1"/>
          <w:sz w:val="30"/>
          <w:szCs w:val="30"/>
          <w:rtl/>
          <w:lang w:bidi="ar-MA"/>
        </w:rPr>
        <w:t xml:space="preserve">/03/2025 </w:t>
      </w:r>
      <w:r w:rsidR="006E55C3" w:rsidRPr="001E1186">
        <w:rPr>
          <w:rFonts w:cs="Arabic Transparent"/>
          <w:b/>
          <w:bCs/>
          <w:i/>
          <w:iCs/>
          <w:color w:val="000000" w:themeColor="text1"/>
          <w:sz w:val="30"/>
          <w:szCs w:val="30"/>
          <w:rtl/>
        </w:rPr>
        <w:t xml:space="preserve">على الساعة </w:t>
      </w:r>
      <w:r w:rsidR="00C00816" w:rsidRPr="001E1186">
        <w:rPr>
          <w:rFonts w:cs="Arabic Transparent" w:hint="cs"/>
          <w:b/>
          <w:bCs/>
          <w:i/>
          <w:iCs/>
          <w:color w:val="000000" w:themeColor="text1"/>
          <w:sz w:val="30"/>
          <w:szCs w:val="30"/>
          <w:rtl/>
        </w:rPr>
        <w:t>11</w:t>
      </w:r>
      <w:r w:rsidR="00F7151E" w:rsidRPr="001E1186">
        <w:rPr>
          <w:rFonts w:cs="Arabic Transparent" w:hint="cs"/>
          <w:b/>
          <w:bCs/>
          <w:i/>
          <w:iCs/>
          <w:color w:val="000000" w:themeColor="text1"/>
          <w:sz w:val="30"/>
          <w:szCs w:val="30"/>
          <w:rtl/>
          <w:lang w:bidi="ar-MA"/>
        </w:rPr>
        <w:t xml:space="preserve"> صباحا</w:t>
      </w:r>
      <w:r w:rsidR="006E55C3" w:rsidRPr="001E1186">
        <w:rPr>
          <w:rFonts w:cs="Arabic Transparent" w:hint="cs"/>
          <w:i/>
          <w:iCs/>
          <w:color w:val="000000" w:themeColor="text1"/>
          <w:sz w:val="30"/>
          <w:szCs w:val="30"/>
          <w:rtl/>
        </w:rPr>
        <w:t xml:space="preserve"> </w:t>
      </w:r>
      <w:r w:rsidR="006E55C3" w:rsidRPr="001E1186">
        <w:rPr>
          <w:rFonts w:cs="Arabic Transparent"/>
          <w:i/>
          <w:iCs/>
          <w:color w:val="000000" w:themeColor="text1"/>
          <w:sz w:val="30"/>
          <w:szCs w:val="30"/>
          <w:rtl/>
        </w:rPr>
        <w:t xml:space="preserve">سيتم في </w:t>
      </w:r>
      <w:r w:rsidR="006E55C3" w:rsidRPr="001E1186">
        <w:rPr>
          <w:rFonts w:cs="Arabic Transparent" w:hint="cs"/>
          <w:i/>
          <w:iCs/>
          <w:color w:val="000000" w:themeColor="text1"/>
          <w:sz w:val="30"/>
          <w:szCs w:val="30"/>
          <w:rtl/>
        </w:rPr>
        <w:t xml:space="preserve">قاعة </w:t>
      </w:r>
      <w:r w:rsidR="006E55C3" w:rsidRPr="001E1186">
        <w:rPr>
          <w:rFonts w:cs="Arabic Transparent"/>
          <w:i/>
          <w:iCs/>
          <w:color w:val="000000" w:themeColor="text1"/>
          <w:sz w:val="30"/>
          <w:szCs w:val="30"/>
          <w:rtl/>
        </w:rPr>
        <w:t xml:space="preserve">الاجتماعات بمقر جماعة </w:t>
      </w:r>
      <w:r w:rsidR="0045795A" w:rsidRPr="001E1186">
        <w:rPr>
          <w:rFonts w:cs="Arabic Transparent" w:hint="cs"/>
          <w:i/>
          <w:iCs/>
          <w:color w:val="000000" w:themeColor="text1"/>
          <w:sz w:val="30"/>
          <w:szCs w:val="30"/>
          <w:rtl/>
        </w:rPr>
        <w:t>تارودانت</w:t>
      </w:r>
      <w:r w:rsidR="00457523" w:rsidRPr="001E1186">
        <w:rPr>
          <w:rFonts w:cs="Arabic Transparent"/>
          <w:i/>
          <w:iCs/>
          <w:color w:val="000000" w:themeColor="text1"/>
          <w:sz w:val="30"/>
          <w:szCs w:val="30"/>
        </w:rPr>
        <w:t xml:space="preserve"> </w:t>
      </w:r>
      <w:r w:rsidR="00457523" w:rsidRPr="001E1186">
        <w:rPr>
          <w:rFonts w:cs="Arabic Transparent" w:hint="cs"/>
          <w:i/>
          <w:iCs/>
          <w:color w:val="000000" w:themeColor="text1"/>
          <w:sz w:val="30"/>
          <w:szCs w:val="30"/>
          <w:rtl/>
        </w:rPr>
        <w:t xml:space="preserve">بحي </w:t>
      </w:r>
      <w:proofErr w:type="spellStart"/>
      <w:r w:rsidR="00457523" w:rsidRPr="001E1186">
        <w:rPr>
          <w:rFonts w:cs="Arabic Transparent" w:hint="cs"/>
          <w:i/>
          <w:iCs/>
          <w:color w:val="000000" w:themeColor="text1"/>
          <w:sz w:val="30"/>
          <w:szCs w:val="30"/>
          <w:rtl/>
          <w:lang w:bidi="ar-MA"/>
        </w:rPr>
        <w:t>المحايطة</w:t>
      </w:r>
      <w:proofErr w:type="spellEnd"/>
      <w:r w:rsidR="0045795A" w:rsidRPr="001E1186">
        <w:rPr>
          <w:rFonts w:cs="Arabic Transparent" w:hint="cs"/>
          <w:i/>
          <w:iCs/>
          <w:color w:val="000000" w:themeColor="text1"/>
          <w:sz w:val="30"/>
          <w:szCs w:val="30"/>
          <w:rtl/>
        </w:rPr>
        <w:t xml:space="preserve"> </w:t>
      </w:r>
      <w:r w:rsidR="0045795A" w:rsidRPr="001E1186">
        <w:rPr>
          <w:rFonts w:cs="Arabic Transparent" w:hint="cs"/>
          <w:i/>
          <w:iCs/>
          <w:color w:val="000000" w:themeColor="text1"/>
          <w:sz w:val="28"/>
          <w:szCs w:val="28"/>
          <w:rtl/>
        </w:rPr>
        <w:t>فــتح</w:t>
      </w:r>
      <w:r w:rsidR="0072624D" w:rsidRPr="001E1186">
        <w:rPr>
          <w:rFonts w:cs="Arabic Transparent"/>
          <w:i/>
          <w:iCs/>
          <w:color w:val="000000" w:themeColor="text1"/>
          <w:sz w:val="28"/>
          <w:szCs w:val="28"/>
          <w:rtl/>
        </w:rPr>
        <w:t xml:space="preserve"> </w:t>
      </w:r>
      <w:proofErr w:type="spellStart"/>
      <w:r w:rsidR="0072624D" w:rsidRPr="001E1186">
        <w:rPr>
          <w:rFonts w:cs="Arabic Transparent"/>
          <w:i/>
          <w:iCs/>
          <w:color w:val="000000" w:themeColor="text1"/>
          <w:sz w:val="28"/>
          <w:szCs w:val="28"/>
          <w:rtl/>
        </w:rPr>
        <w:t>الأظرفة</w:t>
      </w:r>
      <w:proofErr w:type="spellEnd"/>
      <w:r w:rsidR="0072624D" w:rsidRPr="001E1186">
        <w:rPr>
          <w:rFonts w:cs="Arabic Transparent"/>
          <w:i/>
          <w:iCs/>
          <w:color w:val="000000" w:themeColor="text1"/>
          <w:sz w:val="28"/>
          <w:szCs w:val="28"/>
          <w:rtl/>
        </w:rPr>
        <w:t xml:space="preserve"> المتعلقة بطلـب العروض </w:t>
      </w:r>
      <w:r w:rsidR="0072624D" w:rsidRPr="001E1186">
        <w:rPr>
          <w:rFonts w:cs="Arabic Transparent" w:hint="cs"/>
          <w:i/>
          <w:iCs/>
          <w:color w:val="000000" w:themeColor="text1"/>
          <w:sz w:val="28"/>
          <w:szCs w:val="28"/>
          <w:rtl/>
        </w:rPr>
        <w:t xml:space="preserve">المفتوح </w:t>
      </w:r>
      <w:r w:rsidR="0029093F" w:rsidRPr="001E1186">
        <w:rPr>
          <w:rFonts w:cs="Arabic Transparent" w:hint="cs"/>
          <w:i/>
          <w:iCs/>
          <w:color w:val="000000" w:themeColor="text1"/>
          <w:sz w:val="28"/>
          <w:szCs w:val="28"/>
          <w:rtl/>
        </w:rPr>
        <w:t>الوطني</w:t>
      </w:r>
      <w:r w:rsidR="0072624D" w:rsidRPr="001E1186">
        <w:rPr>
          <w:rFonts w:cs="Arabic Transparent" w:hint="cs"/>
          <w:i/>
          <w:iCs/>
          <w:color w:val="000000" w:themeColor="text1"/>
          <w:sz w:val="28"/>
          <w:szCs w:val="28"/>
          <w:rtl/>
        </w:rPr>
        <w:t xml:space="preserve"> </w:t>
      </w:r>
      <w:r w:rsidR="0072624D" w:rsidRPr="001E1186">
        <w:rPr>
          <w:rFonts w:cs="Arabic Transparent"/>
          <w:i/>
          <w:iCs/>
          <w:color w:val="000000" w:themeColor="text1"/>
          <w:sz w:val="28"/>
          <w:szCs w:val="28"/>
          <w:rtl/>
        </w:rPr>
        <w:t>بعروض أثمــان</w:t>
      </w:r>
      <w:r w:rsidR="0072624D" w:rsidRPr="001E1186">
        <w:rPr>
          <w:rFonts w:cs="Arabic Transparent" w:hint="cs"/>
          <w:i/>
          <w:iCs/>
          <w:color w:val="000000" w:themeColor="text1"/>
          <w:sz w:val="28"/>
          <w:szCs w:val="28"/>
          <w:rtl/>
        </w:rPr>
        <w:t xml:space="preserve"> </w:t>
      </w:r>
      <w:bookmarkStart w:id="3" w:name="_Hlk156909998"/>
      <w:r w:rsidR="0072624D" w:rsidRPr="001E1186">
        <w:rPr>
          <w:rFonts w:cs="Arabic Transparent" w:hint="cs"/>
          <w:i/>
          <w:iCs/>
          <w:color w:val="000000" w:themeColor="text1"/>
          <w:sz w:val="28"/>
          <w:szCs w:val="28"/>
          <w:rtl/>
        </w:rPr>
        <w:t>رق</w:t>
      </w:r>
      <w:r w:rsidR="0072624D" w:rsidRPr="001E1186">
        <w:rPr>
          <w:rFonts w:cs="Arabic Transparent" w:hint="cs"/>
          <w:i/>
          <w:iCs/>
          <w:color w:val="000000" w:themeColor="text1"/>
          <w:sz w:val="28"/>
          <w:szCs w:val="28"/>
          <w:rtl/>
          <w:lang w:bidi="ar-MA"/>
        </w:rPr>
        <w:t xml:space="preserve">م </w:t>
      </w:r>
      <w:r w:rsidR="00975C6C" w:rsidRPr="001E1186">
        <w:rPr>
          <w:rFonts w:cs="Arabic Transparent" w:hint="cs"/>
          <w:b/>
          <w:bCs/>
          <w:i/>
          <w:iCs/>
          <w:color w:val="000000" w:themeColor="text1"/>
          <w:sz w:val="30"/>
          <w:szCs w:val="30"/>
          <w:rtl/>
        </w:rPr>
        <w:t>0</w:t>
      </w:r>
      <w:r w:rsidR="005301A3" w:rsidRPr="001E1186">
        <w:rPr>
          <w:rFonts w:cs="Arabic Transparent" w:hint="cs"/>
          <w:b/>
          <w:bCs/>
          <w:i/>
          <w:iCs/>
          <w:color w:val="000000" w:themeColor="text1"/>
          <w:sz w:val="30"/>
          <w:szCs w:val="30"/>
          <w:rtl/>
        </w:rPr>
        <w:t>2</w:t>
      </w:r>
      <w:r w:rsidR="00FB6EF8" w:rsidRPr="001E1186">
        <w:rPr>
          <w:rFonts w:cs="Arabic Transparent" w:hint="cs"/>
          <w:b/>
          <w:bCs/>
          <w:i/>
          <w:iCs/>
          <w:color w:val="000000" w:themeColor="text1"/>
          <w:sz w:val="30"/>
          <w:szCs w:val="30"/>
          <w:rtl/>
        </w:rPr>
        <w:t>/</w:t>
      </w:r>
      <w:r w:rsidR="00975C6C" w:rsidRPr="001E1186">
        <w:rPr>
          <w:rFonts w:cs="Arabic Transparent" w:hint="cs"/>
          <w:b/>
          <w:bCs/>
          <w:i/>
          <w:iCs/>
          <w:color w:val="000000" w:themeColor="text1"/>
          <w:sz w:val="30"/>
          <w:szCs w:val="30"/>
          <w:rtl/>
        </w:rPr>
        <w:t xml:space="preserve">2025 </w:t>
      </w:r>
      <w:r w:rsidR="00D71A54" w:rsidRPr="001E1186">
        <w:rPr>
          <w:rFonts w:cs="Arabic Transparent"/>
          <w:b/>
          <w:bCs/>
          <w:i/>
          <w:iCs/>
          <w:color w:val="000000" w:themeColor="text1"/>
          <w:sz w:val="30"/>
          <w:szCs w:val="30"/>
          <w:rtl/>
        </w:rPr>
        <w:t>بتاريخ</w:t>
      </w:r>
      <w:r w:rsidR="0072624D" w:rsidRPr="001E1186">
        <w:rPr>
          <w:rFonts w:cs="Arabic Transparent" w:hint="cs"/>
          <w:b/>
          <w:bCs/>
          <w:i/>
          <w:iCs/>
          <w:color w:val="000000" w:themeColor="text1"/>
          <w:sz w:val="30"/>
          <w:szCs w:val="30"/>
          <w:rtl/>
        </w:rPr>
        <w:t xml:space="preserve"> </w:t>
      </w:r>
      <w:bookmarkEnd w:id="3"/>
      <w:r w:rsidR="00C00816" w:rsidRPr="001E1186">
        <w:rPr>
          <w:rFonts w:cs="Arabic Transparent" w:hint="cs"/>
          <w:b/>
          <w:bCs/>
          <w:i/>
          <w:iCs/>
          <w:color w:val="000000" w:themeColor="text1"/>
          <w:sz w:val="30"/>
          <w:szCs w:val="30"/>
          <w:rtl/>
        </w:rPr>
        <w:t xml:space="preserve">06/03/2025 </w:t>
      </w:r>
      <w:r w:rsidR="006E55C3" w:rsidRPr="001E1186">
        <w:rPr>
          <w:rFonts w:cs="Arabic Transparent"/>
          <w:i/>
          <w:iCs/>
          <w:color w:val="000000" w:themeColor="text1"/>
          <w:sz w:val="30"/>
          <w:szCs w:val="30"/>
          <w:rtl/>
        </w:rPr>
        <w:t>لأجل</w:t>
      </w:r>
      <w:r w:rsidR="003625AC" w:rsidRPr="001E1186">
        <w:rPr>
          <w:rFonts w:asciiTheme="majorBidi" w:hAnsiTheme="majorBidi" w:cstheme="majorBidi"/>
          <w:color w:val="000000" w:themeColor="text1"/>
          <w:sz w:val="30"/>
          <w:szCs w:val="30"/>
          <w:rtl/>
          <w:lang w:bidi="ar-MA"/>
        </w:rPr>
        <w:t>:</w:t>
      </w:r>
      <w:r w:rsidR="00CD186C" w:rsidRPr="001E1186">
        <w:rPr>
          <w:rFonts w:asciiTheme="majorBidi" w:hAnsiTheme="majorBidi" w:cstheme="majorBidi" w:hint="cs"/>
          <w:color w:val="000000" w:themeColor="text1"/>
          <w:sz w:val="30"/>
          <w:szCs w:val="30"/>
          <w:rtl/>
          <w:lang w:bidi="ar-MA"/>
        </w:rPr>
        <w:t xml:space="preserve"> </w:t>
      </w:r>
      <w:r w:rsidR="00CD186C" w:rsidRPr="001E1186">
        <w:rPr>
          <w:rFonts w:cs="Arabic Transparent" w:hint="cs"/>
          <w:b/>
          <w:bCs/>
          <w:i/>
          <w:iCs/>
          <w:color w:val="000000" w:themeColor="text1"/>
          <w:sz w:val="30"/>
          <w:szCs w:val="30"/>
          <w:rtl/>
        </w:rPr>
        <w:t xml:space="preserve">شراء توريدات كهربائية للصيانة </w:t>
      </w:r>
      <w:r w:rsidR="00D71A54" w:rsidRPr="001E1186">
        <w:rPr>
          <w:rFonts w:cs="Arabic Transparent" w:hint="cs"/>
          <w:b/>
          <w:bCs/>
          <w:i/>
          <w:iCs/>
          <w:color w:val="000000" w:themeColor="text1"/>
          <w:sz w:val="30"/>
          <w:szCs w:val="30"/>
          <w:rtl/>
        </w:rPr>
        <w:t>الاعتيادية لشبكة</w:t>
      </w:r>
      <w:r w:rsidR="006D10C4" w:rsidRPr="001E1186">
        <w:rPr>
          <w:rFonts w:cs="Arabic Transparent"/>
          <w:b/>
          <w:bCs/>
          <w:i/>
          <w:iCs/>
          <w:color w:val="000000" w:themeColor="text1"/>
          <w:sz w:val="30"/>
          <w:szCs w:val="30"/>
          <w:rtl/>
        </w:rPr>
        <w:t xml:space="preserve"> الإنارة العمومية.</w:t>
      </w:r>
    </w:p>
    <w:p w14:paraId="2E46A483" w14:textId="3A7104B3" w:rsidR="00731FDE" w:rsidRPr="001E1186" w:rsidRDefault="00974389" w:rsidP="003E5212">
      <w:pPr>
        <w:bidi/>
        <w:spacing w:after="240" w:line="360" w:lineRule="auto"/>
        <w:ind w:left="141" w:right="142" w:firstLine="453"/>
        <w:jc w:val="both"/>
        <w:rPr>
          <w:rFonts w:cs="Arabic Transparent"/>
          <w:i/>
          <w:iCs/>
          <w:color w:val="000000" w:themeColor="text1"/>
          <w:sz w:val="30"/>
          <w:szCs w:val="30"/>
          <w:rtl/>
        </w:rPr>
      </w:pPr>
      <w:r w:rsidRPr="001E1186">
        <w:rPr>
          <w:rFonts w:cs="Arabic Transparent" w:hint="cs"/>
          <w:i/>
          <w:iCs/>
          <w:color w:val="000000" w:themeColor="text1"/>
          <w:sz w:val="30"/>
          <w:szCs w:val="30"/>
          <w:rtl/>
        </w:rPr>
        <w:t>ي</w:t>
      </w:r>
      <w:r w:rsidR="00530FD1" w:rsidRPr="001E1186">
        <w:rPr>
          <w:rFonts w:cs="Arabic Transparent" w:hint="cs"/>
          <w:i/>
          <w:iCs/>
          <w:color w:val="000000" w:themeColor="text1"/>
          <w:sz w:val="30"/>
          <w:szCs w:val="30"/>
          <w:rtl/>
        </w:rPr>
        <w:t>ح</w:t>
      </w:r>
      <w:r w:rsidRPr="001E1186">
        <w:rPr>
          <w:rFonts w:cs="Arabic Transparent" w:hint="cs"/>
          <w:i/>
          <w:iCs/>
          <w:color w:val="000000" w:themeColor="text1"/>
          <w:sz w:val="30"/>
          <w:szCs w:val="30"/>
          <w:rtl/>
        </w:rPr>
        <w:t>م</w:t>
      </w:r>
      <w:r w:rsidR="00530FD1" w:rsidRPr="001E1186">
        <w:rPr>
          <w:rFonts w:cs="Arabic Transparent" w:hint="cs"/>
          <w:i/>
          <w:iCs/>
          <w:color w:val="000000" w:themeColor="text1"/>
          <w:sz w:val="30"/>
          <w:szCs w:val="30"/>
          <w:rtl/>
        </w:rPr>
        <w:t>ل</w:t>
      </w:r>
      <w:r w:rsidR="006E55C3" w:rsidRPr="001E1186">
        <w:rPr>
          <w:rFonts w:cs="Arabic Transparent"/>
          <w:i/>
          <w:iCs/>
          <w:color w:val="000000" w:themeColor="text1"/>
          <w:sz w:val="30"/>
          <w:szCs w:val="30"/>
          <w:rtl/>
        </w:rPr>
        <w:t xml:space="preserve"> ملف طلب العروض من </w:t>
      </w:r>
      <w:r w:rsidR="00062DB5" w:rsidRPr="001E1186">
        <w:rPr>
          <w:rFonts w:cs="Arabic Transparent" w:hint="cs"/>
          <w:i/>
          <w:iCs/>
          <w:color w:val="000000" w:themeColor="text1"/>
          <w:sz w:val="30"/>
          <w:szCs w:val="30"/>
          <w:rtl/>
        </w:rPr>
        <w:t>إ</w:t>
      </w:r>
      <w:r w:rsidR="006E55C3" w:rsidRPr="001E1186">
        <w:rPr>
          <w:rFonts w:cs="Arabic Transparent"/>
          <w:i/>
          <w:iCs/>
          <w:color w:val="000000" w:themeColor="text1"/>
          <w:sz w:val="30"/>
          <w:szCs w:val="30"/>
          <w:rtl/>
        </w:rPr>
        <w:t>لكتروني</w:t>
      </w:r>
      <w:r w:rsidR="00062DB5" w:rsidRPr="001E1186">
        <w:rPr>
          <w:rFonts w:cs="Arabic Transparent" w:hint="cs"/>
          <w:i/>
          <w:iCs/>
          <w:color w:val="000000" w:themeColor="text1"/>
          <w:sz w:val="30"/>
          <w:szCs w:val="30"/>
          <w:rtl/>
        </w:rPr>
        <w:t xml:space="preserve"> من بوابة</w:t>
      </w:r>
      <w:r w:rsidR="006E55C3" w:rsidRPr="001E1186">
        <w:rPr>
          <w:rFonts w:cs="Arabic Transparent"/>
          <w:i/>
          <w:iCs/>
          <w:color w:val="000000" w:themeColor="text1"/>
          <w:sz w:val="30"/>
          <w:szCs w:val="30"/>
          <w:rtl/>
        </w:rPr>
        <w:t xml:space="preserve"> </w:t>
      </w:r>
      <w:r w:rsidR="00062DB5" w:rsidRPr="001E1186">
        <w:rPr>
          <w:rFonts w:cs="Arabic Transparent" w:hint="cs"/>
          <w:i/>
          <w:iCs/>
          <w:color w:val="000000" w:themeColor="text1"/>
          <w:sz w:val="30"/>
          <w:szCs w:val="30"/>
          <w:rtl/>
        </w:rPr>
        <w:t>ا</w:t>
      </w:r>
      <w:r w:rsidR="006E55C3" w:rsidRPr="001E1186">
        <w:rPr>
          <w:rFonts w:cs="Arabic Transparent"/>
          <w:i/>
          <w:iCs/>
          <w:color w:val="000000" w:themeColor="text1"/>
          <w:sz w:val="30"/>
          <w:szCs w:val="30"/>
          <w:rtl/>
        </w:rPr>
        <w:t xml:space="preserve">لصفقات العمومية </w:t>
      </w:r>
      <w:hyperlink r:id="rId8" w:history="1">
        <w:r w:rsidR="00731FDE" w:rsidRPr="001E1186">
          <w:rPr>
            <w:rStyle w:val="Lienhypertexte"/>
            <w:rFonts w:cs="Arabic Transparent"/>
            <w:i/>
            <w:iCs/>
            <w:color w:val="000000" w:themeColor="text1"/>
            <w:sz w:val="28"/>
            <w:szCs w:val="28"/>
          </w:rPr>
          <w:t>www.marchespublics.gov.ma</w:t>
        </w:r>
      </w:hyperlink>
    </w:p>
    <w:p w14:paraId="5B2663D4" w14:textId="646611C7" w:rsidR="006E55C3" w:rsidRPr="001E1186" w:rsidRDefault="00062DB5" w:rsidP="008415C1">
      <w:pPr>
        <w:bidi/>
        <w:spacing w:after="240" w:line="360" w:lineRule="auto"/>
        <w:ind w:firstLine="543"/>
        <w:jc w:val="both"/>
        <w:rPr>
          <w:rFonts w:cs="Arabic Transparent"/>
          <w:i/>
          <w:iCs/>
          <w:color w:val="000000" w:themeColor="text1"/>
          <w:sz w:val="30"/>
          <w:szCs w:val="30"/>
          <w:lang w:bidi="ar-MA"/>
        </w:rPr>
      </w:pPr>
      <w:r w:rsidRPr="001E1186">
        <w:rPr>
          <w:rFonts w:cs="Arabic Transparent" w:hint="cs"/>
          <w:i/>
          <w:iCs/>
          <w:color w:val="000000" w:themeColor="text1"/>
          <w:sz w:val="30"/>
          <w:szCs w:val="30"/>
          <w:rtl/>
        </w:rPr>
        <w:t xml:space="preserve">يحدد المبلغ التقديري </w:t>
      </w:r>
      <w:r w:rsidR="006E55C3" w:rsidRPr="001E1186">
        <w:rPr>
          <w:rFonts w:cs="Arabic Transparent"/>
          <w:i/>
          <w:iCs/>
          <w:color w:val="000000" w:themeColor="text1"/>
          <w:sz w:val="30"/>
          <w:szCs w:val="30"/>
          <w:rtl/>
        </w:rPr>
        <w:t xml:space="preserve">لكلفة </w:t>
      </w:r>
      <w:r w:rsidR="00845ADF" w:rsidRPr="001E1186">
        <w:rPr>
          <w:rFonts w:cs="Arabic Transparent" w:hint="cs"/>
          <w:i/>
          <w:iCs/>
          <w:color w:val="000000" w:themeColor="text1"/>
          <w:sz w:val="30"/>
          <w:szCs w:val="30"/>
          <w:rtl/>
        </w:rPr>
        <w:t xml:space="preserve">الاعمال المعد </w:t>
      </w:r>
      <w:r w:rsidR="006E55C3" w:rsidRPr="001E1186">
        <w:rPr>
          <w:rFonts w:cs="Arabic Transparent"/>
          <w:i/>
          <w:iCs/>
          <w:color w:val="000000" w:themeColor="text1"/>
          <w:sz w:val="30"/>
          <w:szCs w:val="30"/>
          <w:rtl/>
        </w:rPr>
        <w:t>من طرف صاحب المشروع في مبلغ</w:t>
      </w:r>
      <w:r w:rsidR="00A01322" w:rsidRPr="001E1186">
        <w:rPr>
          <w:rFonts w:cs="Arabic Transparent" w:hint="cs"/>
          <w:i/>
          <w:iCs/>
          <w:color w:val="000000" w:themeColor="text1"/>
          <w:sz w:val="30"/>
          <w:szCs w:val="30"/>
          <w:rtl/>
          <w:lang w:bidi="ar-MA"/>
        </w:rPr>
        <w:t xml:space="preserve"> مليو</w:t>
      </w:r>
      <w:r w:rsidR="0027364C" w:rsidRPr="001E1186">
        <w:rPr>
          <w:rFonts w:cs="Arabic Transparent" w:hint="cs"/>
          <w:i/>
          <w:iCs/>
          <w:color w:val="000000" w:themeColor="text1"/>
          <w:sz w:val="30"/>
          <w:szCs w:val="30"/>
          <w:rtl/>
          <w:lang w:bidi="ar-MA"/>
        </w:rPr>
        <w:t>ن و</w:t>
      </w:r>
      <w:r w:rsidR="006F08DE" w:rsidRPr="001E1186">
        <w:rPr>
          <w:rFonts w:cs="Arabic Transparent" w:hint="cs"/>
          <w:i/>
          <w:iCs/>
          <w:color w:val="000000" w:themeColor="text1"/>
          <w:sz w:val="30"/>
          <w:szCs w:val="30"/>
          <w:rtl/>
          <w:lang w:bidi="ar-MA"/>
        </w:rPr>
        <w:t>سبعون</w:t>
      </w:r>
      <w:r w:rsidR="0027364C" w:rsidRPr="001E1186">
        <w:rPr>
          <w:rFonts w:cs="Arabic Transparent" w:hint="cs"/>
          <w:i/>
          <w:iCs/>
          <w:color w:val="000000" w:themeColor="text1"/>
          <w:sz w:val="30"/>
          <w:szCs w:val="30"/>
          <w:rtl/>
          <w:lang w:bidi="ar-MA"/>
        </w:rPr>
        <w:t xml:space="preserve"> الفا </w:t>
      </w:r>
      <w:r w:rsidR="006F08DE" w:rsidRPr="001E1186">
        <w:rPr>
          <w:rFonts w:cs="Arabic Transparent" w:hint="cs"/>
          <w:i/>
          <w:iCs/>
          <w:color w:val="000000" w:themeColor="text1"/>
          <w:sz w:val="30"/>
          <w:szCs w:val="30"/>
          <w:rtl/>
          <w:lang w:bidi="ar-MA"/>
        </w:rPr>
        <w:t>خمس</w:t>
      </w:r>
      <w:r w:rsidR="0027364C" w:rsidRPr="001E1186">
        <w:rPr>
          <w:rFonts w:cs="Arabic Transparent" w:hint="cs"/>
          <w:i/>
          <w:iCs/>
          <w:color w:val="000000" w:themeColor="text1"/>
          <w:sz w:val="30"/>
          <w:szCs w:val="30"/>
          <w:rtl/>
          <w:lang w:bidi="ar-MA"/>
        </w:rPr>
        <w:t>مائة</w:t>
      </w:r>
      <w:r w:rsidR="006F08DE" w:rsidRPr="001E1186">
        <w:rPr>
          <w:rFonts w:cs="Arabic Transparent" w:hint="cs"/>
          <w:i/>
          <w:iCs/>
          <w:color w:val="000000" w:themeColor="text1"/>
          <w:sz w:val="30"/>
          <w:szCs w:val="30"/>
          <w:rtl/>
          <w:lang w:bidi="ar-MA"/>
        </w:rPr>
        <w:t xml:space="preserve"> و عشرون</w:t>
      </w:r>
      <w:r w:rsidR="003625AC" w:rsidRPr="001E1186">
        <w:rPr>
          <w:rFonts w:cs="Arabic Transparent"/>
          <w:i/>
          <w:iCs/>
          <w:color w:val="000000" w:themeColor="text1"/>
          <w:sz w:val="30"/>
          <w:szCs w:val="30"/>
        </w:rPr>
        <w:t xml:space="preserve"> </w:t>
      </w:r>
      <w:proofErr w:type="gramStart"/>
      <w:r w:rsidR="006E55C3" w:rsidRPr="001E1186">
        <w:rPr>
          <w:rFonts w:cs="Arabic Transparent"/>
          <w:i/>
          <w:iCs/>
          <w:color w:val="000000" w:themeColor="text1"/>
          <w:sz w:val="30"/>
          <w:szCs w:val="30"/>
          <w:rtl/>
        </w:rPr>
        <w:t>(</w:t>
      </w:r>
      <w:r w:rsidR="006117BE" w:rsidRPr="001E1186">
        <w:rPr>
          <w:rFonts w:cs="Arabic Transparent"/>
          <w:i/>
          <w:iCs/>
          <w:color w:val="000000" w:themeColor="text1"/>
          <w:sz w:val="30"/>
          <w:szCs w:val="30"/>
        </w:rPr>
        <w:t> </w:t>
      </w:r>
      <w:r w:rsidR="00FE70C6" w:rsidRPr="001E1186">
        <w:rPr>
          <w:rFonts w:cs="Arabic Transparent"/>
          <w:i/>
          <w:iCs/>
          <w:color w:val="000000" w:themeColor="text1"/>
          <w:sz w:val="30"/>
          <w:szCs w:val="30"/>
        </w:rPr>
        <w:t>(</w:t>
      </w:r>
      <w:proofErr w:type="gramEnd"/>
      <w:r w:rsidR="0027364C" w:rsidRPr="001E1186">
        <w:rPr>
          <w:rFonts w:cs="Arabic Transparent"/>
          <w:i/>
          <w:iCs/>
          <w:color w:val="000000" w:themeColor="text1"/>
          <w:sz w:val="30"/>
          <w:szCs w:val="30"/>
        </w:rPr>
        <w:t>1</w:t>
      </w:r>
      <w:r w:rsidR="006F08DE" w:rsidRPr="001E1186">
        <w:rPr>
          <w:rFonts w:cs="Arabic Transparent"/>
          <w:i/>
          <w:iCs/>
          <w:color w:val="000000" w:themeColor="text1"/>
          <w:sz w:val="30"/>
          <w:szCs w:val="30"/>
        </w:rPr>
        <w:t> 070 520</w:t>
      </w:r>
      <w:r w:rsidR="0027364C" w:rsidRPr="001E1186">
        <w:rPr>
          <w:rFonts w:cs="Arabic Transparent"/>
          <w:i/>
          <w:iCs/>
          <w:color w:val="000000" w:themeColor="text1"/>
          <w:sz w:val="30"/>
          <w:szCs w:val="30"/>
        </w:rPr>
        <w:t>.00</w:t>
      </w:r>
      <w:r w:rsidR="006E55C3" w:rsidRPr="001E1186">
        <w:rPr>
          <w:rFonts w:cs="Arabic Transparent"/>
          <w:i/>
          <w:iCs/>
          <w:color w:val="000000" w:themeColor="text1"/>
          <w:sz w:val="30"/>
          <w:szCs w:val="30"/>
          <w:rtl/>
        </w:rPr>
        <w:t>درهم</w:t>
      </w:r>
      <w:r w:rsidR="00845ADF" w:rsidRPr="001E1186">
        <w:rPr>
          <w:rFonts w:cs="Arabic Transparent" w:hint="cs"/>
          <w:i/>
          <w:iCs/>
          <w:color w:val="000000" w:themeColor="text1"/>
          <w:sz w:val="30"/>
          <w:szCs w:val="30"/>
          <w:rtl/>
        </w:rPr>
        <w:t>.</w:t>
      </w:r>
      <w:r w:rsidR="003625AC" w:rsidRPr="001E1186">
        <w:rPr>
          <w:rFonts w:asciiTheme="majorBidi" w:hAnsiTheme="majorBidi" w:cstheme="majorBidi"/>
          <w:color w:val="000000" w:themeColor="text1"/>
          <w:sz w:val="30"/>
          <w:szCs w:val="30"/>
          <w:rtl/>
          <w:lang w:bidi="ar-MA"/>
        </w:rPr>
        <w:t xml:space="preserve"> </w:t>
      </w:r>
    </w:p>
    <w:p w14:paraId="708A46B9" w14:textId="0A457702" w:rsidR="00AC220E" w:rsidRPr="001E1186" w:rsidRDefault="00845ADF" w:rsidP="00D424EA">
      <w:pPr>
        <w:bidi/>
        <w:spacing w:after="240" w:line="360" w:lineRule="auto"/>
        <w:ind w:left="141" w:right="142" w:firstLine="453"/>
        <w:jc w:val="both"/>
        <w:rPr>
          <w:rFonts w:asciiTheme="majorBidi" w:hAnsiTheme="majorBidi" w:cstheme="majorBidi"/>
          <w:color w:val="000000" w:themeColor="text1"/>
          <w:sz w:val="30"/>
          <w:szCs w:val="30"/>
          <w:lang w:bidi="ar-MA"/>
        </w:rPr>
      </w:pPr>
      <w:r w:rsidRPr="001E1186">
        <w:rPr>
          <w:rFonts w:cs="Arabic Transparent" w:hint="cs"/>
          <w:i/>
          <w:iCs/>
          <w:color w:val="000000" w:themeColor="text1"/>
          <w:sz w:val="30"/>
          <w:szCs w:val="30"/>
          <w:rtl/>
        </w:rPr>
        <w:t>ي</w:t>
      </w:r>
      <w:r w:rsidR="006E55C3" w:rsidRPr="001E1186">
        <w:rPr>
          <w:rFonts w:cs="Arabic Transparent"/>
          <w:i/>
          <w:iCs/>
          <w:color w:val="000000" w:themeColor="text1"/>
          <w:sz w:val="30"/>
          <w:szCs w:val="30"/>
          <w:rtl/>
        </w:rPr>
        <w:t>حدد الضمان المؤقت في مبلغ:</w:t>
      </w:r>
      <w:r w:rsidR="006F08DE" w:rsidRPr="001E1186">
        <w:rPr>
          <w:rFonts w:cs="Arabic Transparent" w:hint="cs"/>
          <w:i/>
          <w:iCs/>
          <w:color w:val="000000" w:themeColor="text1"/>
          <w:sz w:val="30"/>
          <w:szCs w:val="30"/>
          <w:rtl/>
        </w:rPr>
        <w:t xml:space="preserve"> </w:t>
      </w:r>
      <w:r w:rsidR="0061063A" w:rsidRPr="001E1186">
        <w:rPr>
          <w:rFonts w:cs="Arabic Transparent" w:hint="cs"/>
          <w:i/>
          <w:iCs/>
          <w:color w:val="000000" w:themeColor="text1"/>
          <w:sz w:val="30"/>
          <w:szCs w:val="30"/>
          <w:rtl/>
        </w:rPr>
        <w:t>عش</w:t>
      </w:r>
      <w:r w:rsidR="006F08DE" w:rsidRPr="001E1186">
        <w:rPr>
          <w:rFonts w:cs="Arabic Transparent" w:hint="cs"/>
          <w:i/>
          <w:iCs/>
          <w:color w:val="000000" w:themeColor="text1"/>
          <w:sz w:val="30"/>
          <w:szCs w:val="30"/>
          <w:rtl/>
        </w:rPr>
        <w:t>رون</w:t>
      </w:r>
      <w:r w:rsidR="00752155" w:rsidRPr="001E1186">
        <w:rPr>
          <w:rFonts w:cs="Arabic Transparent" w:hint="cs"/>
          <w:i/>
          <w:iCs/>
          <w:color w:val="000000" w:themeColor="text1"/>
          <w:sz w:val="30"/>
          <w:szCs w:val="30"/>
          <w:rtl/>
        </w:rPr>
        <w:t xml:space="preserve"> ألف</w:t>
      </w:r>
      <w:r w:rsidR="003625AC" w:rsidRPr="001E1186">
        <w:rPr>
          <w:rFonts w:cs="Arabic Transparent"/>
          <w:i/>
          <w:iCs/>
          <w:color w:val="000000" w:themeColor="text1"/>
          <w:sz w:val="30"/>
          <w:szCs w:val="30"/>
          <w:rtl/>
        </w:rPr>
        <w:t xml:space="preserve"> </w:t>
      </w:r>
      <w:proofErr w:type="gramStart"/>
      <w:r w:rsidR="00602A03" w:rsidRPr="001E1186">
        <w:rPr>
          <w:rFonts w:cs="Arabic Transparent" w:hint="cs"/>
          <w:i/>
          <w:iCs/>
          <w:color w:val="000000" w:themeColor="text1"/>
          <w:sz w:val="30"/>
          <w:szCs w:val="30"/>
          <w:rtl/>
        </w:rPr>
        <w:t>(</w:t>
      </w:r>
      <w:r w:rsidR="00602A03" w:rsidRPr="001E1186">
        <w:rPr>
          <w:rFonts w:cs="Arabic Transparent"/>
          <w:i/>
          <w:iCs/>
          <w:color w:val="000000" w:themeColor="text1"/>
          <w:sz w:val="30"/>
          <w:szCs w:val="30"/>
        </w:rPr>
        <w:t xml:space="preserve"> </w:t>
      </w:r>
      <w:r w:rsidR="0061063A" w:rsidRPr="001E1186">
        <w:rPr>
          <w:rFonts w:cs="Arabic Transparent"/>
          <w:i/>
          <w:iCs/>
          <w:color w:val="000000" w:themeColor="text1"/>
          <w:sz w:val="30"/>
          <w:szCs w:val="30"/>
        </w:rPr>
        <w:t>(</w:t>
      </w:r>
      <w:proofErr w:type="gramEnd"/>
      <w:r w:rsidR="006F08DE" w:rsidRPr="001E1186">
        <w:rPr>
          <w:rFonts w:cs="Arabic Transparent"/>
          <w:i/>
          <w:iCs/>
          <w:color w:val="000000" w:themeColor="text1"/>
          <w:sz w:val="30"/>
          <w:szCs w:val="30"/>
        </w:rPr>
        <w:t>20</w:t>
      </w:r>
      <w:r w:rsidR="007F6DC4" w:rsidRPr="001E1186">
        <w:rPr>
          <w:rFonts w:cs="Arabic Transparent"/>
          <w:i/>
          <w:iCs/>
          <w:color w:val="000000" w:themeColor="text1"/>
          <w:sz w:val="30"/>
          <w:szCs w:val="30"/>
        </w:rPr>
        <w:t> 000.00</w:t>
      </w:r>
      <w:r w:rsidR="003625AC" w:rsidRPr="001E1186">
        <w:rPr>
          <w:rFonts w:cs="Arabic Transparent" w:hint="cs"/>
          <w:i/>
          <w:iCs/>
          <w:color w:val="000000" w:themeColor="text1"/>
          <w:sz w:val="30"/>
          <w:szCs w:val="30"/>
          <w:rtl/>
        </w:rPr>
        <w:t>درهم</w:t>
      </w:r>
    </w:p>
    <w:p w14:paraId="7CE49766" w14:textId="34F5B498" w:rsidR="00A22A44" w:rsidRPr="001E1186" w:rsidRDefault="006E55C3" w:rsidP="00D424EA">
      <w:pPr>
        <w:bidi/>
        <w:spacing w:after="240" w:line="360" w:lineRule="auto"/>
        <w:ind w:left="141" w:right="142" w:firstLine="453"/>
        <w:jc w:val="both"/>
        <w:rPr>
          <w:rFonts w:cs="Arabic Transparent"/>
          <w:i/>
          <w:iCs/>
          <w:color w:val="000000" w:themeColor="text1"/>
          <w:sz w:val="30"/>
          <w:szCs w:val="30"/>
        </w:rPr>
      </w:pPr>
      <w:r w:rsidRPr="001E1186">
        <w:rPr>
          <w:rFonts w:cs="Arabic Transparent"/>
          <w:i/>
          <w:iCs/>
          <w:color w:val="000000" w:themeColor="text1"/>
          <w:sz w:val="30"/>
          <w:szCs w:val="30"/>
          <w:rtl/>
        </w:rPr>
        <w:t xml:space="preserve">يجب أن يكون كل من محتوى وتقديم وإيداع ملفات المتنافسين مطابقا لمقتضيات المواد </w:t>
      </w:r>
      <w:r w:rsidR="00267F80" w:rsidRPr="001E1186">
        <w:rPr>
          <w:rFonts w:cs="Arabic Transparent"/>
          <w:i/>
          <w:iCs/>
          <w:color w:val="000000" w:themeColor="text1"/>
          <w:sz w:val="30"/>
          <w:szCs w:val="30"/>
        </w:rPr>
        <w:t>30</w:t>
      </w:r>
      <w:r w:rsidRPr="001E1186">
        <w:rPr>
          <w:rFonts w:cs="Arabic Transparent"/>
          <w:i/>
          <w:iCs/>
          <w:color w:val="000000" w:themeColor="text1"/>
          <w:sz w:val="30"/>
          <w:szCs w:val="30"/>
          <w:rtl/>
        </w:rPr>
        <w:t xml:space="preserve"> </w:t>
      </w:r>
      <w:r w:rsidR="00267F80" w:rsidRPr="001E1186">
        <w:rPr>
          <w:rFonts w:cs="Arabic Transparent"/>
          <w:i/>
          <w:iCs/>
          <w:color w:val="000000" w:themeColor="text1"/>
          <w:sz w:val="30"/>
          <w:szCs w:val="30"/>
        </w:rPr>
        <w:t>34</w:t>
      </w:r>
      <w:r w:rsidRPr="001E1186">
        <w:rPr>
          <w:rFonts w:cs="Arabic Transparent"/>
          <w:i/>
          <w:iCs/>
          <w:color w:val="000000" w:themeColor="text1"/>
          <w:sz w:val="30"/>
          <w:szCs w:val="30"/>
          <w:rtl/>
        </w:rPr>
        <w:t xml:space="preserve"> من المرسوم المتعلق بالصفقات العمومية.</w:t>
      </w:r>
    </w:p>
    <w:p w14:paraId="558116E9" w14:textId="00271E2A" w:rsidR="00065DB4" w:rsidRPr="001E1186" w:rsidRDefault="00635036" w:rsidP="00ED4BBE">
      <w:pPr>
        <w:bidi/>
        <w:spacing w:after="240" w:line="360" w:lineRule="auto"/>
        <w:ind w:left="538" w:right="426" w:firstLine="29"/>
        <w:jc w:val="both"/>
        <w:rPr>
          <w:rFonts w:ascii="Arial Narrow" w:hAnsi="Arial Narrow" w:cs="Arabic Transparent"/>
          <w:i/>
          <w:iCs/>
          <w:color w:val="000000" w:themeColor="text1"/>
          <w:sz w:val="28"/>
          <w:szCs w:val="28"/>
        </w:rPr>
      </w:pPr>
      <w:r w:rsidRPr="001E1186">
        <w:rPr>
          <w:rFonts w:ascii="Arial Narrow" w:hAnsi="Arial Narrow" w:cs="Arabic Transparent"/>
          <w:i/>
          <w:iCs/>
          <w:color w:val="000000" w:themeColor="text1"/>
          <w:sz w:val="28"/>
          <w:szCs w:val="28"/>
          <w:rtl/>
        </w:rPr>
        <w:t>يجب إيداع ملفكم بطريقة إلكترونية في بوابة الصفقات العمومية</w:t>
      </w:r>
      <w:r w:rsidRPr="001E1186">
        <w:rPr>
          <w:rStyle w:val="Lienhypertexte"/>
          <w:color w:val="000000" w:themeColor="text1"/>
          <w:rtl/>
        </w:rPr>
        <w:t xml:space="preserve"> </w:t>
      </w:r>
      <w:hyperlink r:id="rId9" w:history="1">
        <w:r w:rsidR="0099103D" w:rsidRPr="001E1186">
          <w:rPr>
            <w:rStyle w:val="Lienhypertexte"/>
            <w:rFonts w:cs="Arabic Transparent"/>
            <w:i/>
            <w:iCs/>
            <w:color w:val="000000" w:themeColor="text1"/>
            <w:sz w:val="28"/>
            <w:szCs w:val="28"/>
          </w:rPr>
          <w:t>www.marchespublics.gov.ma</w:t>
        </w:r>
      </w:hyperlink>
    </w:p>
    <w:p w14:paraId="38B04D99" w14:textId="24152EA9" w:rsidR="00943B35" w:rsidRPr="001E1186" w:rsidRDefault="00F1359A" w:rsidP="00ED4BBE">
      <w:pPr>
        <w:bidi/>
        <w:spacing w:after="240" w:line="360" w:lineRule="auto"/>
        <w:ind w:left="141" w:right="142" w:firstLine="284"/>
        <w:jc w:val="both"/>
        <w:rPr>
          <w:rFonts w:cs="Arabic Transparent"/>
          <w:b/>
          <w:bCs/>
          <w:i/>
          <w:iCs/>
          <w:color w:val="000000" w:themeColor="text1"/>
          <w:sz w:val="28"/>
          <w:szCs w:val="28"/>
        </w:rPr>
      </w:pPr>
      <w:r w:rsidRPr="001E1186">
        <w:rPr>
          <w:rFonts w:cs="Arabic Transparent" w:hint="cs"/>
          <w:i/>
          <w:iCs/>
          <w:color w:val="000000" w:themeColor="text1"/>
          <w:sz w:val="30"/>
          <w:szCs w:val="30"/>
          <w:rtl/>
        </w:rPr>
        <w:t xml:space="preserve"> </w:t>
      </w:r>
      <w:r w:rsidR="006E55C3" w:rsidRPr="001E1186">
        <w:rPr>
          <w:rFonts w:cs="Arabic Transparent"/>
          <w:i/>
          <w:iCs/>
          <w:color w:val="000000" w:themeColor="text1"/>
          <w:sz w:val="30"/>
          <w:szCs w:val="30"/>
          <w:rtl/>
        </w:rPr>
        <w:t xml:space="preserve">إن الوثائق المثبتة الواجب الإدلاء بها هي تلك المنصوص عليها في المادة </w:t>
      </w:r>
      <w:r w:rsidR="00602A03" w:rsidRPr="001E1186">
        <w:rPr>
          <w:rFonts w:cs="Arabic Transparent"/>
          <w:i/>
          <w:iCs/>
          <w:color w:val="000000" w:themeColor="text1"/>
          <w:sz w:val="30"/>
          <w:szCs w:val="30"/>
        </w:rPr>
        <w:t>8</w:t>
      </w:r>
      <w:r w:rsidR="006E55C3" w:rsidRPr="001E1186">
        <w:rPr>
          <w:rFonts w:cs="Arabic Transparent"/>
          <w:i/>
          <w:iCs/>
          <w:color w:val="000000" w:themeColor="text1"/>
          <w:sz w:val="30"/>
          <w:szCs w:val="30"/>
          <w:rtl/>
        </w:rPr>
        <w:t xml:space="preserve"> من نظام الاستشارة</w:t>
      </w:r>
      <w:r w:rsidR="00943B35" w:rsidRPr="001E1186">
        <w:rPr>
          <w:rFonts w:cs="Arabic Transparent" w:hint="cs"/>
          <w:b/>
          <w:bCs/>
          <w:i/>
          <w:iCs/>
          <w:color w:val="000000" w:themeColor="text1"/>
          <w:sz w:val="28"/>
          <w:szCs w:val="28"/>
          <w:rtl/>
        </w:rPr>
        <w:t>.</w:t>
      </w:r>
    </w:p>
    <w:p w14:paraId="24BF9A14" w14:textId="610ED483" w:rsidR="006E55C3" w:rsidRPr="001E1186" w:rsidRDefault="006E55C3" w:rsidP="00F82451">
      <w:pPr>
        <w:jc w:val="both"/>
        <w:rPr>
          <w:rFonts w:cs="Arabic Transparent"/>
          <w:i/>
          <w:iCs/>
          <w:color w:val="000000" w:themeColor="text1"/>
          <w:sz w:val="30"/>
          <w:szCs w:val="30"/>
          <w:rtl/>
        </w:rPr>
      </w:pPr>
    </w:p>
    <w:sectPr w:rsidR="006E55C3" w:rsidRPr="001E1186" w:rsidSect="00E843A4">
      <w:pgSz w:w="11906" w:h="16838"/>
      <w:pgMar w:top="720" w:right="849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C22A6"/>
    <w:multiLevelType w:val="hybridMultilevel"/>
    <w:tmpl w:val="D3ECBEC8"/>
    <w:lvl w:ilvl="0" w:tplc="040C0001">
      <w:start w:val="1"/>
      <w:numFmt w:val="bullet"/>
      <w:lvlText w:val=""/>
      <w:lvlJc w:val="left"/>
      <w:pPr>
        <w:ind w:left="20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94" w:hanging="360"/>
      </w:pPr>
      <w:rPr>
        <w:rFonts w:ascii="Wingdings" w:hAnsi="Wingdings" w:hint="default"/>
      </w:rPr>
    </w:lvl>
  </w:abstractNum>
  <w:abstractNum w:abstractNumId="1" w15:restartNumberingAfterBreak="0">
    <w:nsid w:val="33A86252"/>
    <w:multiLevelType w:val="hybridMultilevel"/>
    <w:tmpl w:val="3DFAF9C6"/>
    <w:lvl w:ilvl="0" w:tplc="BB76517A">
      <w:start w:val="1"/>
      <w:numFmt w:val="bullet"/>
      <w:lvlText w:val=""/>
      <w:lvlJc w:val="left"/>
      <w:pPr>
        <w:ind w:left="1314" w:hanging="360"/>
      </w:pPr>
      <w:rPr>
        <w:rFonts w:ascii="Symbol" w:hAnsi="Symbol" w:hint="default"/>
        <w:sz w:val="24"/>
        <w:szCs w:val="26"/>
      </w:rPr>
    </w:lvl>
    <w:lvl w:ilvl="1" w:tplc="040C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2" w15:restartNumberingAfterBreak="0">
    <w:nsid w:val="4C407F5F"/>
    <w:multiLevelType w:val="hybridMultilevel"/>
    <w:tmpl w:val="8BA00762"/>
    <w:lvl w:ilvl="0" w:tplc="CEAC1F1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B63C4"/>
    <w:multiLevelType w:val="hybridMultilevel"/>
    <w:tmpl w:val="598CD386"/>
    <w:lvl w:ilvl="0" w:tplc="9198E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B4B43"/>
    <w:multiLevelType w:val="hybridMultilevel"/>
    <w:tmpl w:val="F970DE9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7785386">
    <w:abstractNumId w:val="3"/>
  </w:num>
  <w:num w:numId="2" w16cid:durableId="1660966179">
    <w:abstractNumId w:val="1"/>
  </w:num>
  <w:num w:numId="3" w16cid:durableId="1079980866">
    <w:abstractNumId w:val="2"/>
  </w:num>
  <w:num w:numId="4" w16cid:durableId="1063793325">
    <w:abstractNumId w:val="0"/>
  </w:num>
  <w:num w:numId="5" w16cid:durableId="7507805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C90"/>
    <w:rsid w:val="00013D7A"/>
    <w:rsid w:val="00015328"/>
    <w:rsid w:val="00020214"/>
    <w:rsid w:val="00031414"/>
    <w:rsid w:val="00043A6A"/>
    <w:rsid w:val="00044EB2"/>
    <w:rsid w:val="00056631"/>
    <w:rsid w:val="00062DB5"/>
    <w:rsid w:val="00065DB4"/>
    <w:rsid w:val="000724BA"/>
    <w:rsid w:val="00094479"/>
    <w:rsid w:val="000B1DCB"/>
    <w:rsid w:val="000C04C5"/>
    <w:rsid w:val="000E07CC"/>
    <w:rsid w:val="000F0B0D"/>
    <w:rsid w:val="001068B2"/>
    <w:rsid w:val="00112D1C"/>
    <w:rsid w:val="00113356"/>
    <w:rsid w:val="00120366"/>
    <w:rsid w:val="00124E9E"/>
    <w:rsid w:val="00133654"/>
    <w:rsid w:val="00134A65"/>
    <w:rsid w:val="00137472"/>
    <w:rsid w:val="00150F90"/>
    <w:rsid w:val="0016286E"/>
    <w:rsid w:val="001825AD"/>
    <w:rsid w:val="00185832"/>
    <w:rsid w:val="00186AF0"/>
    <w:rsid w:val="00187054"/>
    <w:rsid w:val="00187806"/>
    <w:rsid w:val="001962D0"/>
    <w:rsid w:val="001A753F"/>
    <w:rsid w:val="001B3078"/>
    <w:rsid w:val="001B4C0F"/>
    <w:rsid w:val="001D4D33"/>
    <w:rsid w:val="001E1186"/>
    <w:rsid w:val="001E3A9C"/>
    <w:rsid w:val="001F2C92"/>
    <w:rsid w:val="001F6E07"/>
    <w:rsid w:val="002247B0"/>
    <w:rsid w:val="00227233"/>
    <w:rsid w:val="00232B84"/>
    <w:rsid w:val="002401DD"/>
    <w:rsid w:val="00262E7B"/>
    <w:rsid w:val="00267F80"/>
    <w:rsid w:val="00271B76"/>
    <w:rsid w:val="0027364C"/>
    <w:rsid w:val="002768F9"/>
    <w:rsid w:val="0029093F"/>
    <w:rsid w:val="00293686"/>
    <w:rsid w:val="002B2D56"/>
    <w:rsid w:val="002C18A4"/>
    <w:rsid w:val="002C6513"/>
    <w:rsid w:val="002C71B3"/>
    <w:rsid w:val="002F765C"/>
    <w:rsid w:val="002F7662"/>
    <w:rsid w:val="00312515"/>
    <w:rsid w:val="003250C9"/>
    <w:rsid w:val="00341DD4"/>
    <w:rsid w:val="00352B00"/>
    <w:rsid w:val="00355CBB"/>
    <w:rsid w:val="003625AC"/>
    <w:rsid w:val="00363585"/>
    <w:rsid w:val="00363608"/>
    <w:rsid w:val="0036426A"/>
    <w:rsid w:val="00364BD4"/>
    <w:rsid w:val="00372AB0"/>
    <w:rsid w:val="00381D85"/>
    <w:rsid w:val="00396FF9"/>
    <w:rsid w:val="003A274E"/>
    <w:rsid w:val="003C141D"/>
    <w:rsid w:val="003D0823"/>
    <w:rsid w:val="003E3450"/>
    <w:rsid w:val="003E5212"/>
    <w:rsid w:val="003F23BC"/>
    <w:rsid w:val="003F3624"/>
    <w:rsid w:val="00426FEE"/>
    <w:rsid w:val="00451B57"/>
    <w:rsid w:val="00457523"/>
    <w:rsid w:val="0045795A"/>
    <w:rsid w:val="00461F25"/>
    <w:rsid w:val="0046293E"/>
    <w:rsid w:val="004815C6"/>
    <w:rsid w:val="004D7123"/>
    <w:rsid w:val="00503A40"/>
    <w:rsid w:val="005301A3"/>
    <w:rsid w:val="00530FD1"/>
    <w:rsid w:val="005552A1"/>
    <w:rsid w:val="00557A5E"/>
    <w:rsid w:val="00560A69"/>
    <w:rsid w:val="005674A8"/>
    <w:rsid w:val="0057443A"/>
    <w:rsid w:val="005814A3"/>
    <w:rsid w:val="005D1A34"/>
    <w:rsid w:val="005F3637"/>
    <w:rsid w:val="00602A03"/>
    <w:rsid w:val="00606F32"/>
    <w:rsid w:val="0061063A"/>
    <w:rsid w:val="00610682"/>
    <w:rsid w:val="006117BE"/>
    <w:rsid w:val="00611FB3"/>
    <w:rsid w:val="006166A5"/>
    <w:rsid w:val="006250FB"/>
    <w:rsid w:val="00631093"/>
    <w:rsid w:val="00635036"/>
    <w:rsid w:val="006411FC"/>
    <w:rsid w:val="00657C42"/>
    <w:rsid w:val="00675150"/>
    <w:rsid w:val="006813EC"/>
    <w:rsid w:val="006875F1"/>
    <w:rsid w:val="006B27B4"/>
    <w:rsid w:val="006D10C4"/>
    <w:rsid w:val="006D4CD5"/>
    <w:rsid w:val="006E55C3"/>
    <w:rsid w:val="006E7AF2"/>
    <w:rsid w:val="006F08DE"/>
    <w:rsid w:val="006F5D92"/>
    <w:rsid w:val="00717577"/>
    <w:rsid w:val="00724F2E"/>
    <w:rsid w:val="0072624D"/>
    <w:rsid w:val="00731FDE"/>
    <w:rsid w:val="00734DD7"/>
    <w:rsid w:val="00736022"/>
    <w:rsid w:val="007419A2"/>
    <w:rsid w:val="00752155"/>
    <w:rsid w:val="007535F6"/>
    <w:rsid w:val="00772623"/>
    <w:rsid w:val="0077303E"/>
    <w:rsid w:val="00776FDD"/>
    <w:rsid w:val="007921AF"/>
    <w:rsid w:val="007D0721"/>
    <w:rsid w:val="007F37BA"/>
    <w:rsid w:val="007F491F"/>
    <w:rsid w:val="007F6DC4"/>
    <w:rsid w:val="00802FC9"/>
    <w:rsid w:val="00811F47"/>
    <w:rsid w:val="00820303"/>
    <w:rsid w:val="00820819"/>
    <w:rsid w:val="008415C1"/>
    <w:rsid w:val="00845ADF"/>
    <w:rsid w:val="00870B5D"/>
    <w:rsid w:val="008772A6"/>
    <w:rsid w:val="00885A9A"/>
    <w:rsid w:val="008A2E27"/>
    <w:rsid w:val="008B4F2C"/>
    <w:rsid w:val="008D44C3"/>
    <w:rsid w:val="008D4F11"/>
    <w:rsid w:val="008D5965"/>
    <w:rsid w:val="00901CBB"/>
    <w:rsid w:val="0091389F"/>
    <w:rsid w:val="00943B35"/>
    <w:rsid w:val="009507E2"/>
    <w:rsid w:val="00951558"/>
    <w:rsid w:val="009526A6"/>
    <w:rsid w:val="009604B2"/>
    <w:rsid w:val="009646F7"/>
    <w:rsid w:val="00974389"/>
    <w:rsid w:val="00975C6C"/>
    <w:rsid w:val="00980F60"/>
    <w:rsid w:val="00985798"/>
    <w:rsid w:val="0099103D"/>
    <w:rsid w:val="009B1AF0"/>
    <w:rsid w:val="00A01322"/>
    <w:rsid w:val="00A14A62"/>
    <w:rsid w:val="00A200A4"/>
    <w:rsid w:val="00A2214C"/>
    <w:rsid w:val="00A22A44"/>
    <w:rsid w:val="00A505A8"/>
    <w:rsid w:val="00A63040"/>
    <w:rsid w:val="00A96D60"/>
    <w:rsid w:val="00A97602"/>
    <w:rsid w:val="00AA12AF"/>
    <w:rsid w:val="00AB04B9"/>
    <w:rsid w:val="00AB4DDF"/>
    <w:rsid w:val="00AB6CEA"/>
    <w:rsid w:val="00AC220E"/>
    <w:rsid w:val="00B04F92"/>
    <w:rsid w:val="00B251D6"/>
    <w:rsid w:val="00B25961"/>
    <w:rsid w:val="00B519CE"/>
    <w:rsid w:val="00B6112D"/>
    <w:rsid w:val="00B71F99"/>
    <w:rsid w:val="00B73551"/>
    <w:rsid w:val="00BA66BF"/>
    <w:rsid w:val="00BC0B7D"/>
    <w:rsid w:val="00BD1F6E"/>
    <w:rsid w:val="00BE56BF"/>
    <w:rsid w:val="00BF0C53"/>
    <w:rsid w:val="00C00816"/>
    <w:rsid w:val="00C02718"/>
    <w:rsid w:val="00C11D33"/>
    <w:rsid w:val="00C30033"/>
    <w:rsid w:val="00C60477"/>
    <w:rsid w:val="00C616C1"/>
    <w:rsid w:val="00C65E65"/>
    <w:rsid w:val="00C664FF"/>
    <w:rsid w:val="00C732A7"/>
    <w:rsid w:val="00C77DFD"/>
    <w:rsid w:val="00C83AC9"/>
    <w:rsid w:val="00C95588"/>
    <w:rsid w:val="00CA2C90"/>
    <w:rsid w:val="00CC01D9"/>
    <w:rsid w:val="00CC465A"/>
    <w:rsid w:val="00CD186C"/>
    <w:rsid w:val="00CD202A"/>
    <w:rsid w:val="00D056D3"/>
    <w:rsid w:val="00D06B18"/>
    <w:rsid w:val="00D11886"/>
    <w:rsid w:val="00D21067"/>
    <w:rsid w:val="00D33429"/>
    <w:rsid w:val="00D370A0"/>
    <w:rsid w:val="00D424EA"/>
    <w:rsid w:val="00D46AB8"/>
    <w:rsid w:val="00D67579"/>
    <w:rsid w:val="00D70373"/>
    <w:rsid w:val="00D71A54"/>
    <w:rsid w:val="00D779A4"/>
    <w:rsid w:val="00DA360B"/>
    <w:rsid w:val="00DC04E9"/>
    <w:rsid w:val="00DD5B86"/>
    <w:rsid w:val="00DD7C67"/>
    <w:rsid w:val="00DE126E"/>
    <w:rsid w:val="00E018A1"/>
    <w:rsid w:val="00E02AD2"/>
    <w:rsid w:val="00E16075"/>
    <w:rsid w:val="00E2011F"/>
    <w:rsid w:val="00E20331"/>
    <w:rsid w:val="00E374DC"/>
    <w:rsid w:val="00E5423D"/>
    <w:rsid w:val="00E65EA6"/>
    <w:rsid w:val="00E744A7"/>
    <w:rsid w:val="00E843A4"/>
    <w:rsid w:val="00EA07AA"/>
    <w:rsid w:val="00EA4FA7"/>
    <w:rsid w:val="00EA75E5"/>
    <w:rsid w:val="00EB0468"/>
    <w:rsid w:val="00EB5794"/>
    <w:rsid w:val="00ED4BBE"/>
    <w:rsid w:val="00ED77AC"/>
    <w:rsid w:val="00F0491D"/>
    <w:rsid w:val="00F07BA8"/>
    <w:rsid w:val="00F1359A"/>
    <w:rsid w:val="00F26428"/>
    <w:rsid w:val="00F369F8"/>
    <w:rsid w:val="00F7151E"/>
    <w:rsid w:val="00F82451"/>
    <w:rsid w:val="00FA0BA9"/>
    <w:rsid w:val="00FA6975"/>
    <w:rsid w:val="00FB6A91"/>
    <w:rsid w:val="00FB6EF8"/>
    <w:rsid w:val="00FC1783"/>
    <w:rsid w:val="00F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9158"/>
  <w15:docId w15:val="{79214526-DC93-4659-9A23-351F0065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77262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qFormat/>
    <w:rsid w:val="006E55C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A2C9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250F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A7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753F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rsid w:val="00772623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6E55C3"/>
    <w:rPr>
      <w:rFonts w:ascii="Arial" w:eastAsia="Times New Roman" w:hAnsi="Arial" w:cs="Arial"/>
      <w:b/>
      <w:bCs/>
      <w:sz w:val="26"/>
      <w:szCs w:val="26"/>
      <w:lang w:eastAsia="fr-FR"/>
    </w:rPr>
  </w:style>
  <w:style w:type="paragraph" w:customStyle="1" w:styleId="Default">
    <w:name w:val="Default"/>
    <w:rsid w:val="00065D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21067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D118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D118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8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hespublics.gov.m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rchespublics.gov.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chespublics.gov.m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rchespublics.gov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HANAN</cp:lastModifiedBy>
  <cp:revision>120</cp:revision>
  <cp:lastPrinted>2025-01-16T09:40:00Z</cp:lastPrinted>
  <dcterms:created xsi:type="dcterms:W3CDTF">2019-07-15T15:55:00Z</dcterms:created>
  <dcterms:modified xsi:type="dcterms:W3CDTF">2025-02-05T12:04:00Z</dcterms:modified>
</cp:coreProperties>
</file>